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982a548b0444c" w:history="1">
              <w:r>
                <w:rPr>
                  <w:rStyle w:val="Hyperlink"/>
                </w:rPr>
                <w:t>中国K12民办学校行业发展研究与市场前景预测报告（2026-2032年）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982a548b0444c" w:history="1">
              <w:r>
                <w:rPr>
                  <w:rStyle w:val="Hyperlink"/>
                </w:rPr>
                <w:t>中国K12民办学校行业发展研究与市场前景预测报告（2026-2032年）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982a548b0444c" w:history="1">
                <w:r>
                  <w:rPr>
                    <w:rStyle w:val="Hyperlink"/>
                  </w:rPr>
                  <w:t>https://www.20087.com/8/90/K12MinBanXueXiaoDeXianZhuangYuFaZhanQianJing.html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12民办学校是由国家机构以外的社会组织或个人，利用非国家财政性经费面向社会举办的涵盖小学、初中及普通高中教育的机构。在政策引导与市场需求的双重作用下，K12民办教育正经历结构性调整，整体告别依靠人口红利和规模扩张的粗放阶段，全面转向以质量提升与内涵发展为核心的新时期。义务教育阶段受规范政策影响，学校数量与在校生规模有所回落，合规办学与分类管理成为生存底线。相比之下，民办普通高中因公办学位供给存在缺口，成为教育资源的重要补充，凭借小班化教学、特色课程及国际化路径保持稳定生源。目前，众多民办学校正积极打造特色鲜明的校园文化，通过美育融合、科技艺术活动及红色主题教育，构建差异化竞争优势。</w:t>
      </w:r>
      <w:r>
        <w:rPr>
          <w:rFonts w:hint="eastAsia"/>
        </w:rPr>
        <w:br/>
      </w:r>
      <w:r>
        <w:rPr>
          <w:rFonts w:hint="eastAsia"/>
        </w:rPr>
        <w:t>　　未来，K12民办学校将坚定走差异化、特色化与多元化办学之路，精准定位以填补公办教育在个性化培养方面的短板。市场调研网认为，面对教育消费升级，民办学校将聚焦特色学科建设，如科学教育、艺术体育及综合职业教育，避开同质化竞争，满足家庭对多元化升学路径的诉求。同时，技术创新将重塑教育教学模式，AI自习室、智能备课系统及大数据分析等数字化工具的广泛应用，将使个性化教学与精准学情诊断成为常态，推动教育理念从以教师为中心向学生自主学习转变。在治理层面，民办学校将进一步完善法人治理结构，强化党建引领，并积极拥抱非营利性定位以获取政策支持。通过政府购买服务、校企合作及集团化办学等模式，K12民办学校将在规范中实现健康、可持续的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b982a548b0444c" w:history="1">
        <w:r>
          <w:rPr>
            <w:rStyle w:val="Hyperlink"/>
          </w:rPr>
          <w:t>中国K12民办学校行业发展研究与市场前景预测报告（2026-2032年）</w:t>
        </w:r>
      </w:hyperlink>
      <w:r>
        <w:rPr>
          <w:rFonts w:hint="eastAsia"/>
        </w:rPr>
        <w:t>》，2025年K12民办学校行业市场规模达 亿元，预计2032年市场规模将达 亿元，期间年均复合增长率（CAGR）达 %。报告依托权威机构及行业协会数据，结合K12民办学校行业的宏观环境与微观实践，从K12民办学校市场规模、市场需求、技术现状及产业链结构等多维度进行了系统调研与分析。报告通过严谨的研究方法与翔实的数据支持，辅以直观图表，全面剖析了K12民办学校行业发展趋势、重点企业表现及市场竞争格局，并通过SWOT分析揭示了行业机遇与潜在风险，为K12民办学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K12民办学校产业概述</w:t>
      </w:r>
      <w:r>
        <w:rPr>
          <w:rFonts w:hint="eastAsia"/>
        </w:rPr>
        <w:br/>
      </w:r>
      <w:r>
        <w:rPr>
          <w:rFonts w:hint="eastAsia"/>
        </w:rPr>
        <w:t>　　第一节 K12民办学校定义</w:t>
      </w:r>
      <w:r>
        <w:rPr>
          <w:rFonts w:hint="eastAsia"/>
        </w:rPr>
        <w:br/>
      </w:r>
      <w:r>
        <w:rPr>
          <w:rFonts w:hint="eastAsia"/>
        </w:rPr>
        <w:t>　　第二节 K12民办学校行业特点</w:t>
      </w:r>
      <w:r>
        <w:rPr>
          <w:rFonts w:hint="eastAsia"/>
        </w:rPr>
        <w:br/>
      </w:r>
      <w:r>
        <w:rPr>
          <w:rFonts w:hint="eastAsia"/>
        </w:rPr>
        <w:t>　　第三节 K12民办学校产业链分析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中国K12民办学校行业运行环境分析</w:t>
      </w:r>
      <w:r>
        <w:rPr>
          <w:rFonts w:hint="eastAsia"/>
        </w:rPr>
        <w:br/>
      </w:r>
      <w:r>
        <w:rPr>
          <w:rFonts w:hint="eastAsia"/>
        </w:rPr>
        <w:t>　　第一节 K12民办学校运行经济环境分析</w:t>
      </w:r>
      <w:r>
        <w:rPr>
          <w:rFonts w:hint="eastAsia"/>
        </w:rPr>
        <w:br/>
      </w:r>
      <w:r>
        <w:rPr>
          <w:rFonts w:hint="eastAsia"/>
        </w:rPr>
        <w:t>　　第二节 K12民办学校产业政策环境分析</w:t>
      </w:r>
      <w:r>
        <w:rPr>
          <w:rFonts w:hint="eastAsia"/>
        </w:rPr>
        <w:br/>
      </w:r>
      <w:r>
        <w:rPr>
          <w:rFonts w:hint="eastAsia"/>
        </w:rPr>
        <w:t>　　　　一、K12民办学校行业监管体制</w:t>
      </w:r>
      <w:r>
        <w:rPr>
          <w:rFonts w:hint="eastAsia"/>
        </w:rPr>
        <w:br/>
      </w:r>
      <w:r>
        <w:rPr>
          <w:rFonts w:hint="eastAsia"/>
        </w:rPr>
        <w:t>　　　　二、K12民办学校行业主要法规</w:t>
      </w:r>
      <w:r>
        <w:rPr>
          <w:rFonts w:hint="eastAsia"/>
        </w:rPr>
        <w:br/>
      </w:r>
      <w:r>
        <w:rPr>
          <w:rFonts w:hint="eastAsia"/>
        </w:rPr>
        <w:t>　　　　三、主要K12民办学校产业政策</w:t>
      </w:r>
      <w:r>
        <w:rPr>
          <w:rFonts w:hint="eastAsia"/>
        </w:rPr>
        <w:br/>
      </w:r>
      <w:r>
        <w:rPr>
          <w:rFonts w:hint="eastAsia"/>
        </w:rPr>
        <w:t>　　第三节 K12民办学校产业社会环境分析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2025-2026年K12民办学校行业技术发展现状及趋势分析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K12民办学校行业技术发展现状分析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国内外K12民办学校行业技术差距分析及差距形成的主要原因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K12民办学校行业技术发展方向、趋势预测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提升K12民办学校行业技术能力策略建议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全球K12民办学校行业发展态势分析</w:t>
      </w:r>
      <w:r>
        <w:rPr>
          <w:rFonts w:hint="eastAsia"/>
        </w:rPr>
        <w:br/>
      </w:r>
      <w:r>
        <w:rPr>
          <w:rFonts w:hint="eastAsia"/>
        </w:rPr>
        <w:t>　　第一节 全球K12民办学校市场发展现状分析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国外主要国家K12民办学校市场现状</w:t>
      </w:r>
      <w:r>
        <w:rPr>
          <w:rFonts w:hint="eastAsia"/>
        </w:rPr>
        <w:br/>
      </w:r>
      <w:r>
        <w:rPr>
          <w:rFonts w:hint="eastAsia"/>
        </w:rPr>
        <w:t>　　第三节 全球K12民办学校行业发展趋势预测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中国K12民办学校行业市场分析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2020-2025年中国K12民办学校行业规模情况</w:t>
      </w:r>
      <w:r>
        <w:rPr>
          <w:rFonts w:hint="eastAsia"/>
        </w:rPr>
        <w:br/>
      </w:r>
      <w:r>
        <w:rPr>
          <w:rFonts w:hint="eastAsia"/>
        </w:rPr>
        <w:t>　　　　一、K12民办学校行业市场规模情况分析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二、K12民办学校行业单位规模情况</w:t>
      </w:r>
      <w:r>
        <w:rPr>
          <w:rFonts w:hint="eastAsia"/>
        </w:rPr>
        <w:br/>
      </w:r>
      <w:r>
        <w:rPr>
          <w:rFonts w:hint="eastAsia"/>
        </w:rPr>
        <w:t>　　　　三、K12民办学校行业人员规模情况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2020-2025年中国K12民办学校行业财务能力分析</w:t>
      </w:r>
      <w:r>
        <w:rPr>
          <w:rFonts w:hint="eastAsia"/>
        </w:rPr>
        <w:br/>
      </w:r>
      <w:r>
        <w:rPr>
          <w:rFonts w:hint="eastAsia"/>
        </w:rPr>
        <w:t>　　　　一、K12民办学校行业盈利能力分析</w:t>
      </w:r>
      <w:r>
        <w:rPr>
          <w:rFonts w:hint="eastAsia"/>
        </w:rPr>
        <w:br/>
      </w:r>
      <w:r>
        <w:rPr>
          <w:rFonts w:hint="eastAsia"/>
        </w:rPr>
        <w:t>　　　　二、K12民办学校行业偿债能力分析</w:t>
      </w:r>
      <w:r>
        <w:rPr>
          <w:rFonts w:hint="eastAsia"/>
        </w:rPr>
        <w:br/>
      </w:r>
      <w:r>
        <w:rPr>
          <w:rFonts w:hint="eastAsia"/>
        </w:rPr>
        <w:t>　　　　三、K12民办学校行业营运能力分析</w:t>
      </w:r>
      <w:r>
        <w:rPr>
          <w:rFonts w:hint="eastAsia"/>
        </w:rPr>
        <w:br/>
      </w:r>
      <w:r>
        <w:rPr>
          <w:rFonts w:hint="eastAsia"/>
        </w:rPr>
        <w:t>　　　　四、K12民办学校行业发展能力分析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2025-2026年中国K12民办学校行业热点动态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2026年中国K12民办学校行业面临的挑战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中国重点地区K12民办学校行业市场调研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重点地区（一）K12民办学校市场调研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重点地区（二）K12民办学校市场调研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重点地区（三）K12民办学校市场调研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重点地区（四）K12民办学校市场调研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重点地区（五）K12民办学校市场调研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中国K12民办学校行业价格走势及影响因素分析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国内K12民办学校行业价格回顾</w:t>
      </w:r>
      <w:r>
        <w:rPr>
          <w:rFonts w:hint="eastAsia"/>
        </w:rPr>
        <w:br/>
      </w:r>
      <w:r>
        <w:rPr>
          <w:rFonts w:hint="eastAsia"/>
        </w:rPr>
        <w:t>　　第二节 国内K12民办学校行业价格走势预测</w:t>
      </w:r>
      <w:r>
        <w:rPr>
          <w:rFonts w:hint="eastAsia"/>
        </w:rPr>
        <w:br/>
      </w:r>
      <w:r>
        <w:rPr>
          <w:rFonts w:hint="eastAsia"/>
        </w:rPr>
        <w:t>　　第三节 国内K12民办学校行业价格影响因素分析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中国K12民办学校行业客户调研</w:t>
      </w:r>
      <w:r>
        <w:rPr>
          <w:rFonts w:hint="eastAsia"/>
        </w:rPr>
        <w:br/>
      </w:r>
      <w:r>
        <w:rPr>
          <w:rFonts w:hint="eastAsia"/>
        </w:rPr>
        <w:t>　　　　一、K12民办学校行业客户偏好调查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二、客户对K12民办学校品牌的首要认知渠道</w:t>
      </w:r>
      <w:r>
        <w:rPr>
          <w:rFonts w:hint="eastAsia"/>
        </w:rPr>
        <w:br/>
      </w:r>
      <w:r>
        <w:rPr>
          <w:rFonts w:hint="eastAsia"/>
        </w:rPr>
        <w:t>　　　　三、K12民办学校品牌忠诚度调查</w:t>
      </w:r>
      <w:r>
        <w:rPr>
          <w:rFonts w:hint="eastAsia"/>
        </w:rPr>
        <w:br/>
      </w:r>
      <w:r>
        <w:rPr>
          <w:rFonts w:hint="eastAsia"/>
        </w:rPr>
        <w:t>　　　　四、K12民办学校行业客户消费理念调研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中国K12民办学校行业竞争格局分析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2025年K12民办学校行业集中度分析</w:t>
      </w:r>
      <w:r>
        <w:rPr>
          <w:rFonts w:hint="eastAsia"/>
        </w:rPr>
        <w:br/>
      </w:r>
      <w:r>
        <w:rPr>
          <w:rFonts w:hint="eastAsia"/>
        </w:rPr>
        <w:t>　　　　一、K12民办学校市场集中度分析</w:t>
      </w:r>
      <w:r>
        <w:rPr>
          <w:rFonts w:hint="eastAsia"/>
        </w:rPr>
        <w:br/>
      </w:r>
      <w:r>
        <w:rPr>
          <w:rFonts w:hint="eastAsia"/>
        </w:rPr>
        <w:t>　　　　二、K12民办学校企业集中度分析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2025-2026年K12民办学校行业竞争格局分析</w:t>
      </w:r>
      <w:r>
        <w:rPr>
          <w:rFonts w:hint="eastAsia"/>
        </w:rPr>
        <w:br/>
      </w:r>
      <w:r>
        <w:rPr>
          <w:rFonts w:hint="eastAsia"/>
        </w:rPr>
        <w:t>　　　　一、K12民办学校行业竞争策略分析</w:t>
      </w:r>
      <w:r>
        <w:rPr>
          <w:rFonts w:hint="eastAsia"/>
        </w:rPr>
        <w:br/>
      </w:r>
      <w:r>
        <w:rPr>
          <w:rFonts w:hint="eastAsia"/>
        </w:rPr>
        <w:t>　　　　二、K12民办学校行业竞争格局展望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三、我国K12民办学校市场竞争趋势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K12民办学校行业重点企业发展调研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K12民办学校企业发展策略分析</w:t>
      </w:r>
      <w:r>
        <w:rPr>
          <w:rFonts w:hint="eastAsia"/>
        </w:rPr>
        <w:br/>
      </w:r>
      <w:r>
        <w:rPr>
          <w:rFonts w:hint="eastAsia"/>
        </w:rPr>
        <w:t>　　第一节 K12民办学校市场策略分析</w:t>
      </w:r>
      <w:r>
        <w:rPr>
          <w:rFonts w:hint="eastAsia"/>
        </w:rPr>
        <w:br/>
      </w:r>
      <w:r>
        <w:rPr>
          <w:rFonts w:hint="eastAsia"/>
        </w:rPr>
        <w:t>　　　　一、K12民办学校价格策略分析</w:t>
      </w:r>
      <w:r>
        <w:rPr>
          <w:rFonts w:hint="eastAsia"/>
        </w:rPr>
        <w:br/>
      </w:r>
      <w:r>
        <w:rPr>
          <w:rFonts w:hint="eastAsia"/>
        </w:rPr>
        <w:t>　　　　二、K12民办学校渠道策略分析</w:t>
      </w:r>
      <w:r>
        <w:rPr>
          <w:rFonts w:hint="eastAsia"/>
        </w:rPr>
        <w:br/>
      </w:r>
      <w:r>
        <w:rPr>
          <w:rFonts w:hint="eastAsia"/>
        </w:rPr>
        <w:t>　　第二节 K12民办学校销售策略分析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提高K12民办学校企业竞争力的策略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一、提高中国K12民办学校企业核心竞争力的对策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二、K12民办学校企业提升竞争力的主要方向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三、影响K12民办学校企业核心竞争力的因素及提升途径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四、提高K12民办学校企业竞争力的策略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K12民办学校行业投资风险与控制策略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K12民办学校行业SWOT模型分析</w:t>
      </w:r>
      <w:r>
        <w:rPr>
          <w:rFonts w:hint="eastAsia"/>
        </w:rPr>
        <w:br/>
      </w:r>
      <w:r>
        <w:rPr>
          <w:rFonts w:hint="eastAsia"/>
        </w:rPr>
        <w:t>　　　　一、K12民办学校行业优势分析</w:t>
      </w:r>
      <w:r>
        <w:rPr>
          <w:rFonts w:hint="eastAsia"/>
        </w:rPr>
        <w:br/>
      </w:r>
      <w:r>
        <w:rPr>
          <w:rFonts w:hint="eastAsia"/>
        </w:rPr>
        <w:t>　　　　二、K12民办学校行业劣势分析</w:t>
      </w:r>
      <w:r>
        <w:rPr>
          <w:rFonts w:hint="eastAsia"/>
        </w:rPr>
        <w:br/>
      </w:r>
      <w:r>
        <w:rPr>
          <w:rFonts w:hint="eastAsia"/>
        </w:rPr>
        <w:t>　　　　三、K12民办学校行业机会分析</w:t>
      </w:r>
      <w:r>
        <w:rPr>
          <w:rFonts w:hint="eastAsia"/>
        </w:rPr>
        <w:br/>
      </w:r>
      <w:r>
        <w:rPr>
          <w:rFonts w:hint="eastAsia"/>
        </w:rPr>
        <w:t>　　　　四、K12民办学校行业风险分析</w:t>
      </w:r>
      <w:r>
        <w:rPr>
          <w:rFonts w:hint="eastAsia"/>
        </w:rPr>
        <w:br/>
      </w:r>
      <w:r>
        <w:rPr>
          <w:rFonts w:hint="eastAsia"/>
        </w:rPr>
        <w:t>　　第二节 K12民办学校行业投资风险及控制策略分析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一、K12民办学校市场风险及控制策略</w:t>
      </w:r>
      <w:r>
        <w:rPr>
          <w:rFonts w:hint="eastAsia"/>
        </w:rPr>
        <w:br/>
      </w:r>
      <w:r>
        <w:rPr>
          <w:rFonts w:hint="eastAsia"/>
        </w:rPr>
        <w:t>　　　　二、K12民办学校行业政策风险及控制策略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三、K12民办学校行业经营风险及控制策略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四、K12民办学校同业竞争风险及控制策略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五、K12民办学校行业其他风险及控制策略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2026-2032年中国K12民办学校行业投资潜力及发展趋势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2026-2032年K12民办学校行业投资潜力分析</w:t>
      </w:r>
      <w:r>
        <w:rPr>
          <w:rFonts w:hint="eastAsia"/>
        </w:rPr>
        <w:br/>
      </w:r>
      <w:r>
        <w:rPr>
          <w:rFonts w:hint="eastAsia"/>
        </w:rPr>
        <w:t>　　　　一、K12民办学校行业重点可投资领域</w:t>
      </w:r>
      <w:r>
        <w:rPr>
          <w:rFonts w:hint="eastAsia"/>
        </w:rPr>
        <w:br/>
      </w:r>
      <w:r>
        <w:rPr>
          <w:rFonts w:hint="eastAsia"/>
        </w:rPr>
        <w:t>　　　　二、K12民办学校行业目标市场需求潜力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三、K12民办学校行业投资潜力综合评判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 2026-2032年中国K12民办学校行业发展趋势分析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一、2026年K12民办学校市场前景分析</w:t>
      </w:r>
      <w:r>
        <w:rPr>
          <w:rFonts w:hint="eastAsia"/>
        </w:rPr>
        <w:br/>
      </w:r>
      <w:r>
        <w:rPr>
          <w:rFonts w:hint="eastAsia"/>
        </w:rPr>
        <w:t>　　　　二、2026年K12民办学校发展趋势预测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三、2026-2032年我国K12民办学校行业发展剖析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五、未来K12民办学校行业发展变局剖析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K12民办学校介绍</w:t>
      </w:r>
      <w:r>
        <w:rPr>
          <w:rFonts w:hint="eastAsia"/>
        </w:rPr>
        <w:br/>
      </w:r>
      <w:r>
        <w:rPr>
          <w:rFonts w:hint="eastAsia"/>
        </w:rPr>
        <w:t>　　图表 K12民办学校图片</w:t>
      </w:r>
      <w:r>
        <w:rPr>
          <w:rFonts w:hint="eastAsia"/>
        </w:rPr>
        <w:br/>
      </w:r>
      <w:r>
        <w:rPr>
          <w:rFonts w:hint="eastAsia"/>
        </w:rPr>
        <w:t>　　图表 K12民办学校产业链调研</w:t>
      </w:r>
      <w:r>
        <w:rPr>
          <w:rFonts w:hint="eastAsia"/>
        </w:rPr>
        <w:br/>
      </w:r>
      <w:r>
        <w:rPr>
          <w:rFonts w:hint="eastAsia"/>
        </w:rPr>
        <w:t>　　图表 K12民办学校行业特点</w:t>
      </w:r>
      <w:r>
        <w:rPr>
          <w:rFonts w:hint="eastAsia"/>
        </w:rPr>
        <w:br/>
      </w:r>
      <w:r>
        <w:rPr>
          <w:rFonts w:hint="eastAsia"/>
        </w:rPr>
        <w:t>　　图表 K12民办学校政策</w:t>
      </w:r>
      <w:r>
        <w:rPr>
          <w:rFonts w:hint="eastAsia"/>
        </w:rPr>
        <w:br/>
      </w:r>
      <w:r>
        <w:rPr>
          <w:rFonts w:hint="eastAsia"/>
        </w:rPr>
        <w:t>　　图表 K12民办学校技术 标准</w:t>
      </w:r>
      <w:r>
        <w:rPr>
          <w:rFonts w:hint="eastAsia"/>
        </w:rPr>
        <w:br/>
      </w:r>
      <w:r>
        <w:rPr>
          <w:rFonts w:hint="eastAsia"/>
        </w:rPr>
        <w:t>　　图表 K12民办学校最新消息 动态</w:t>
      </w:r>
      <w:r>
        <w:rPr>
          <w:rFonts w:hint="eastAsia"/>
        </w:rPr>
        <w:br/>
      </w:r>
      <w:r>
        <w:rPr>
          <w:rFonts w:hint="eastAsia"/>
        </w:rPr>
        <w:t>　　图表 K12民办学校行业现状</w:t>
      </w:r>
      <w:r>
        <w:rPr>
          <w:rFonts w:hint="eastAsia"/>
        </w:rPr>
        <w:br/>
      </w:r>
      <w:r>
        <w:rPr>
          <w:rFonts w:hint="eastAsia"/>
        </w:rPr>
        <w:t>　　图表 2020-2025年K12民办学校行业市场容量统计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2020-2025年中国K12民办学校市场规模情况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2020-2025年中国K12民办学校销售统计</w:t>
      </w:r>
      <w:r>
        <w:rPr>
          <w:rFonts w:hint="eastAsia"/>
        </w:rPr>
        <w:br/>
      </w:r>
      <w:r>
        <w:rPr>
          <w:rFonts w:hint="eastAsia"/>
        </w:rPr>
        <w:t>　　图表 2020-2025年中国K12民办学校利润总额</w:t>
      </w:r>
      <w:r>
        <w:rPr>
          <w:rFonts w:hint="eastAsia"/>
        </w:rPr>
        <w:br/>
      </w:r>
      <w:r>
        <w:rPr>
          <w:rFonts w:hint="eastAsia"/>
        </w:rPr>
        <w:t>　　图表 2020-2025年中国K12民办学校企业数量统计</w:t>
      </w:r>
      <w:r>
        <w:rPr>
          <w:rFonts w:hint="eastAsia"/>
        </w:rPr>
        <w:br/>
      </w:r>
      <w:r>
        <w:rPr>
          <w:rFonts w:hint="eastAsia"/>
        </w:rPr>
        <w:t>　　图表 2025年K12民办学校成本和利润分析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2020-2025年中国K12民办学校行业经营效益分析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2020-2025年中国K12民办学校行业发展能力分析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2020-2025年中国K12民办学校行业盈利能力分析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2020-2025年中国K12民办学校行业运营能力分析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2020-2025年中国K12民办学校行业偿债能力分析</w:t>
      </w:r>
      <w:r>
        <w:rPr>
          <w:rFonts w:hint="eastAsia"/>
        </w:rPr>
        <w:br/>
      </w:r>
      <w:r>
        <w:rPr>
          <w:rFonts w:hint="eastAsia"/>
        </w:rPr>
        <w:t>　　图表 K12民办学校品牌分析</w:t>
      </w:r>
      <w:r>
        <w:rPr>
          <w:rFonts w:hint="eastAsia"/>
        </w:rPr>
        <w:br/>
      </w:r>
      <w:r>
        <w:rPr>
          <w:rFonts w:hint="eastAsia"/>
        </w:rPr>
        <w:t>　　图表 **地区K12民办学校市场规模</w:t>
      </w:r>
      <w:r>
        <w:rPr>
          <w:rFonts w:hint="eastAsia"/>
        </w:rPr>
        <w:br/>
      </w:r>
      <w:r>
        <w:rPr>
          <w:rFonts w:hint="eastAsia"/>
        </w:rPr>
        <w:t>　　图表 **地区K12民办学校行业市场需求</w:t>
      </w:r>
      <w:r>
        <w:rPr>
          <w:rFonts w:hint="eastAsia"/>
        </w:rPr>
        <w:br/>
      </w:r>
      <w:r>
        <w:rPr>
          <w:rFonts w:hint="eastAsia"/>
        </w:rPr>
        <w:t>　　图表 **地区K12民办学校市场调研</w:t>
      </w:r>
      <w:r>
        <w:rPr>
          <w:rFonts w:hint="eastAsia"/>
        </w:rPr>
        <w:br/>
      </w:r>
      <w:r>
        <w:rPr>
          <w:rFonts w:hint="eastAsia"/>
        </w:rPr>
        <w:t>　　图表 **地区K12民办学校行业市场需求分析</w:t>
      </w:r>
      <w:r>
        <w:rPr>
          <w:rFonts w:hint="eastAsia"/>
        </w:rPr>
        <w:br/>
      </w:r>
      <w:r>
        <w:rPr>
          <w:rFonts w:hint="eastAsia"/>
        </w:rPr>
        <w:t>　　图表 **地区K12民办学校市场规模</w:t>
      </w:r>
      <w:r>
        <w:rPr>
          <w:rFonts w:hint="eastAsia"/>
        </w:rPr>
        <w:br/>
      </w:r>
      <w:r>
        <w:rPr>
          <w:rFonts w:hint="eastAsia"/>
        </w:rPr>
        <w:t>　　图表 **地区K12民办学校行业市场需求</w:t>
      </w:r>
      <w:r>
        <w:rPr>
          <w:rFonts w:hint="eastAsia"/>
        </w:rPr>
        <w:br/>
      </w:r>
      <w:r>
        <w:rPr>
          <w:rFonts w:hint="eastAsia"/>
        </w:rPr>
        <w:t>　　图表 **地区K12民办学校市场调研</w:t>
      </w:r>
      <w:r>
        <w:rPr>
          <w:rFonts w:hint="eastAsia"/>
        </w:rPr>
        <w:br/>
      </w:r>
      <w:r>
        <w:rPr>
          <w:rFonts w:hint="eastAsia"/>
        </w:rPr>
        <w:t>　　图表 **地区K12民办学校市场需求分析</w:t>
      </w:r>
      <w:r>
        <w:rPr>
          <w:rFonts w:hint="eastAsia"/>
        </w:rPr>
        <w:br/>
      </w:r>
      <w:r>
        <w:rPr>
          <w:rFonts w:hint="eastAsia"/>
        </w:rPr>
        <w:t>　　图表 K12民办学校上游发展</w:t>
      </w:r>
      <w:r>
        <w:rPr>
          <w:rFonts w:hint="eastAsia"/>
        </w:rPr>
        <w:br/>
      </w:r>
      <w:r>
        <w:rPr>
          <w:rFonts w:hint="eastAsia"/>
        </w:rPr>
        <w:t>　　图表 K12民办学校下游发展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K12民办学校企业（一）概况</w:t>
      </w:r>
      <w:r>
        <w:rPr>
          <w:rFonts w:hint="eastAsia"/>
        </w:rPr>
        <w:br/>
      </w:r>
      <w:r>
        <w:rPr>
          <w:rFonts w:hint="eastAsia"/>
        </w:rPr>
        <w:t>　　图表 企业K12民办学校业务</w:t>
      </w:r>
      <w:r>
        <w:rPr>
          <w:rFonts w:hint="eastAsia"/>
        </w:rPr>
        <w:br/>
      </w:r>
      <w:r>
        <w:rPr>
          <w:rFonts w:hint="eastAsia"/>
        </w:rPr>
        <w:t>　　图表 K12民办学校企业（一）经营情况分析</w:t>
      </w:r>
      <w:r>
        <w:rPr>
          <w:rFonts w:hint="eastAsia"/>
        </w:rPr>
        <w:br/>
      </w:r>
      <w:r>
        <w:rPr>
          <w:rFonts w:hint="eastAsia"/>
        </w:rPr>
        <w:t>　　图表 K12民办学校企业（一）盈利能力情况</w:t>
      </w:r>
      <w:r>
        <w:rPr>
          <w:rFonts w:hint="eastAsia"/>
        </w:rPr>
        <w:br/>
      </w:r>
      <w:r>
        <w:rPr>
          <w:rFonts w:hint="eastAsia"/>
        </w:rPr>
        <w:t>　　图表 K12民办学校企业（一）偿债能力情况</w:t>
      </w:r>
      <w:r>
        <w:rPr>
          <w:rFonts w:hint="eastAsia"/>
        </w:rPr>
        <w:br/>
      </w:r>
      <w:r>
        <w:rPr>
          <w:rFonts w:hint="eastAsia"/>
        </w:rPr>
        <w:t>　　图表 K12民办学校企业（一）运营能力情况</w:t>
      </w:r>
      <w:r>
        <w:rPr>
          <w:rFonts w:hint="eastAsia"/>
        </w:rPr>
        <w:br/>
      </w:r>
      <w:r>
        <w:rPr>
          <w:rFonts w:hint="eastAsia"/>
        </w:rPr>
        <w:t>　　图表 K12民办学校企业（一）成长能力情况</w:t>
      </w:r>
      <w:r>
        <w:rPr>
          <w:rFonts w:hint="eastAsia"/>
        </w:rPr>
        <w:br/>
      </w:r>
      <w:r>
        <w:rPr>
          <w:rFonts w:hint="eastAsia"/>
        </w:rPr>
        <w:t>　　图表 K12民办学校企业（二）简介</w:t>
      </w:r>
      <w:r>
        <w:rPr>
          <w:rFonts w:hint="eastAsia"/>
        </w:rPr>
        <w:br/>
      </w:r>
      <w:r>
        <w:rPr>
          <w:rFonts w:hint="eastAsia"/>
        </w:rPr>
        <w:t>　　图表 企业K12民办学校业务</w:t>
      </w:r>
      <w:r>
        <w:rPr>
          <w:rFonts w:hint="eastAsia"/>
        </w:rPr>
        <w:br/>
      </w:r>
      <w:r>
        <w:rPr>
          <w:rFonts w:hint="eastAsia"/>
        </w:rPr>
        <w:t>　　图表 K12民办学校企业（二）经营情况分析</w:t>
      </w:r>
      <w:r>
        <w:rPr>
          <w:rFonts w:hint="eastAsia"/>
        </w:rPr>
        <w:br/>
      </w:r>
      <w:r>
        <w:rPr>
          <w:rFonts w:hint="eastAsia"/>
        </w:rPr>
        <w:t>　　图表 K12民办学校企业（二）盈利能力情况</w:t>
      </w:r>
      <w:r>
        <w:rPr>
          <w:rFonts w:hint="eastAsia"/>
        </w:rPr>
        <w:br/>
      </w:r>
      <w:r>
        <w:rPr>
          <w:rFonts w:hint="eastAsia"/>
        </w:rPr>
        <w:t>　　图表 K12民办学校企业（二）偿债能力情况</w:t>
      </w:r>
      <w:r>
        <w:rPr>
          <w:rFonts w:hint="eastAsia"/>
        </w:rPr>
        <w:br/>
      </w:r>
      <w:r>
        <w:rPr>
          <w:rFonts w:hint="eastAsia"/>
        </w:rPr>
        <w:t>　　图表 K12民办学校企业（二）运营能力情况</w:t>
      </w:r>
      <w:r>
        <w:rPr>
          <w:rFonts w:hint="eastAsia"/>
        </w:rPr>
        <w:br/>
      </w:r>
      <w:r>
        <w:rPr>
          <w:rFonts w:hint="eastAsia"/>
        </w:rPr>
        <w:t>　　图表 K12民办学校企业（二）成长能力情况</w:t>
      </w:r>
      <w:r>
        <w:rPr>
          <w:rFonts w:hint="eastAsia"/>
        </w:rPr>
        <w:br/>
      </w:r>
      <w:r>
        <w:rPr>
          <w:rFonts w:hint="eastAsia"/>
        </w:rPr>
        <w:t>　　图表 K12民办学校企业（三）概况</w:t>
      </w:r>
      <w:r>
        <w:rPr>
          <w:rFonts w:hint="eastAsia"/>
        </w:rPr>
        <w:br/>
      </w:r>
      <w:r>
        <w:rPr>
          <w:rFonts w:hint="eastAsia"/>
        </w:rPr>
        <w:t>　　图表 企业K12民办学校业务</w:t>
      </w:r>
      <w:r>
        <w:rPr>
          <w:rFonts w:hint="eastAsia"/>
        </w:rPr>
        <w:br/>
      </w:r>
      <w:r>
        <w:rPr>
          <w:rFonts w:hint="eastAsia"/>
        </w:rPr>
        <w:t>　　图表 K12民办学校企业（三）经营情况分析</w:t>
      </w:r>
      <w:r>
        <w:rPr>
          <w:rFonts w:hint="eastAsia"/>
        </w:rPr>
        <w:br/>
      </w:r>
      <w:r>
        <w:rPr>
          <w:rFonts w:hint="eastAsia"/>
        </w:rPr>
        <w:t>　　图表 K12民办学校企业（三）盈利能力情况</w:t>
      </w:r>
      <w:r>
        <w:rPr>
          <w:rFonts w:hint="eastAsia"/>
        </w:rPr>
        <w:br/>
      </w:r>
      <w:r>
        <w:rPr>
          <w:rFonts w:hint="eastAsia"/>
        </w:rPr>
        <w:t>　　图表 K12民办学校企业（三）偿债能力情况</w:t>
      </w:r>
      <w:r>
        <w:rPr>
          <w:rFonts w:hint="eastAsia"/>
        </w:rPr>
        <w:br/>
      </w:r>
      <w:r>
        <w:rPr>
          <w:rFonts w:hint="eastAsia"/>
        </w:rPr>
        <w:t>　　图表 K12民办学校企业（三）运营能力情况</w:t>
      </w:r>
      <w:r>
        <w:rPr>
          <w:rFonts w:hint="eastAsia"/>
        </w:rPr>
        <w:br/>
      </w:r>
      <w:r>
        <w:rPr>
          <w:rFonts w:hint="eastAsia"/>
        </w:rPr>
        <w:t>　　图表 K12民办学校企业（三）成长能力情况</w:t>
      </w:r>
      <w:r>
        <w:rPr>
          <w:rFonts w:hint="eastAsia"/>
        </w:rPr>
        <w:br/>
      </w:r>
      <w:r>
        <w:rPr>
          <w:rFonts w:hint="eastAsia"/>
        </w:rPr>
        <w:t>　　图表 K12民办学校企业（四）简介</w:t>
      </w:r>
      <w:r>
        <w:rPr>
          <w:rFonts w:hint="eastAsia"/>
        </w:rPr>
        <w:br/>
      </w:r>
      <w:r>
        <w:rPr>
          <w:rFonts w:hint="eastAsia"/>
        </w:rPr>
        <w:t>　　图表 企业K12民办学校业务</w:t>
      </w:r>
      <w:r>
        <w:rPr>
          <w:rFonts w:hint="eastAsia"/>
        </w:rPr>
        <w:br/>
      </w:r>
      <w:r>
        <w:rPr>
          <w:rFonts w:hint="eastAsia"/>
        </w:rPr>
        <w:t>　　图表 K12民办学校企业（四）经营情况分析</w:t>
      </w:r>
      <w:r>
        <w:rPr>
          <w:rFonts w:hint="eastAsia"/>
        </w:rPr>
        <w:br/>
      </w:r>
      <w:r>
        <w:rPr>
          <w:rFonts w:hint="eastAsia"/>
        </w:rPr>
        <w:t>　　图表 K12民办学校企业（四）盈利能力情况</w:t>
      </w:r>
      <w:r>
        <w:rPr>
          <w:rFonts w:hint="eastAsia"/>
        </w:rPr>
        <w:br/>
      </w:r>
      <w:r>
        <w:rPr>
          <w:rFonts w:hint="eastAsia"/>
        </w:rPr>
        <w:t>　　图表 K12民办学校企业（四）偿债能力情况</w:t>
      </w:r>
      <w:r>
        <w:rPr>
          <w:rFonts w:hint="eastAsia"/>
        </w:rPr>
        <w:br/>
      </w:r>
      <w:r>
        <w:rPr>
          <w:rFonts w:hint="eastAsia"/>
        </w:rPr>
        <w:t>　　图表 K12民办学校企业（四）运营能力情况</w:t>
      </w:r>
      <w:r>
        <w:rPr>
          <w:rFonts w:hint="eastAsia"/>
        </w:rPr>
        <w:br/>
      </w:r>
      <w:r>
        <w:rPr>
          <w:rFonts w:hint="eastAsia"/>
        </w:rPr>
        <w:t>　　图表 K12民办学校企业（四）成长能力情况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K12民办学校投资、并购情况</w:t>
      </w:r>
      <w:r>
        <w:rPr>
          <w:rFonts w:hint="eastAsia"/>
        </w:rPr>
        <w:br/>
      </w:r>
      <w:r>
        <w:rPr>
          <w:rFonts w:hint="eastAsia"/>
        </w:rPr>
        <w:t>　　图表 K12民办学校优势</w:t>
      </w:r>
      <w:r>
        <w:rPr>
          <w:rFonts w:hint="eastAsia"/>
        </w:rPr>
        <w:br/>
      </w:r>
      <w:r>
        <w:rPr>
          <w:rFonts w:hint="eastAsia"/>
        </w:rPr>
        <w:t>　　图表 K12民办学校劣势</w:t>
      </w:r>
      <w:r>
        <w:rPr>
          <w:rFonts w:hint="eastAsia"/>
        </w:rPr>
        <w:br/>
      </w:r>
      <w:r>
        <w:rPr>
          <w:rFonts w:hint="eastAsia"/>
        </w:rPr>
        <w:t>　　图表 K12民办学校机会</w:t>
      </w:r>
      <w:r>
        <w:rPr>
          <w:rFonts w:hint="eastAsia"/>
        </w:rPr>
        <w:br/>
      </w:r>
      <w:r>
        <w:rPr>
          <w:rFonts w:hint="eastAsia"/>
        </w:rPr>
        <w:t>　　图表 K12民办学校威胁</w:t>
      </w:r>
      <w:r>
        <w:rPr>
          <w:rFonts w:hint="eastAsia"/>
        </w:rPr>
        <w:br/>
      </w:r>
      <w:r>
        <w:rPr>
          <w:rFonts w:hint="eastAsia"/>
        </w:rPr>
        <w:t>　　图表 进入K12民办学校行业壁垒</w:t>
      </w:r>
      <w:r>
        <w:rPr>
          <w:rFonts w:hint="eastAsia"/>
        </w:rPr>
        <w:br/>
      </w:r>
      <w:r>
        <w:rPr>
          <w:rFonts w:hint="eastAsia"/>
        </w:rPr>
        <w:t>　　图表 K12民办学校发展有利因素</w:t>
      </w:r>
      <w:r>
        <w:rPr>
          <w:rFonts w:hint="eastAsia"/>
        </w:rPr>
        <w:br/>
      </w:r>
      <w:r>
        <w:rPr>
          <w:rFonts w:hint="eastAsia"/>
        </w:rPr>
        <w:t>　　图表 K12民办学校发展不利因素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2026-2032年中国K12民办学校行业信息化</w:t>
      </w:r>
      <w:r>
        <w:rPr>
          <w:rFonts w:hint="eastAsia"/>
        </w:rPr>
        <w:br/>
      </w:r>
      <w:r>
        <w:rPr>
          <w:rFonts w:hint="eastAsia"/>
        </w:rPr>
        <w:t>　　图表 2026-2032年中国K12民办学校行业市场容量预测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2026-2032年中国K12民办学校行业市场规模预测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2026-2032年中国K12民办学校行业风险</w:t>
      </w:r>
      <w:r>
        <w:rPr>
          <w:rFonts w:hint="eastAsia"/>
        </w:rPr>
        <w:br/>
      </w:r>
      <w:r>
        <w:rPr>
          <w:rFonts w:hint="eastAsia"/>
        </w:rPr>
        <w:t>　　图表 2026-2032年中国K12民办学校市场前景分析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2026-2032年中国K12民办学校发展趋势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982a548b0444c" w:history="1">
        <w:r>
          <w:rPr>
            <w:rStyle w:val="Hyperlink"/>
          </w:rPr>
          <w:t>中国K12民办学校行业发展研究与市场前景预测报告（2026-2032年）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982a548b0444c" w:history="1">
        <w:r>
          <w:rPr>
            <w:rStyle w:val="Hyperlink"/>
          </w:rPr>
          <w:t>https://www.20087.com/8/90/K12MinBanXueXiaoDeXianZhuangYuFaZhanQianJing.html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热点：k12一贯制学校什么意思、K12民办学校常务副校长年薪、全国私立学校排名、k12民办教育、k12为什么叫k12、民办k12学校办学理念、成都k12学校、k12公立学校、美国k12学校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06b80029541fb" w:history="1">
      <w:r>
        <w:rPr>
          <w:rStyle w:val="Hyperlink"/>
        </w:rPr>
        <w:t>中国K12民办学校行业发展研究与市场前景预测报告（2026-2032年）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K12MinBanXueXiaoDeXianZhuangYuFaZhanQianJing.html" TargetMode="External" Id="R50b982a548b0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K12MinBanXueXiaoDeXianZhuangYuFaZhanQianJing.html" TargetMode="External" Id="Ra1506b800295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2026-06-04T07:24:34Z</dcterms:created>
  <dcterms:modified xsi:type="dcterms:W3CDTF">2026-06-04T08:24:34Z</dcterms:modified>
  <dc:subject>中国K12民办学校行业发展研究与市场前景预测报告（2026-2032年）</dc:subject>
  <dc:title>中国K12民办学校行业发展研究与市场前景预测报告（2026-2032年）</dc:title>
  <cp:keywords>中国K12民办学校行业发展研究与市场前景预测报告（2026-2032年）</cp:keywords>
  <dc:description>中国K12民办学校行业发展研究与市场前景预测报告（2026-2032年）</dc:description>
</cp:coreProperties>
</file>