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23cbe92284d1d" w:history="1">
              <w:r>
                <w:rPr>
                  <w:rStyle w:val="Hyperlink"/>
                </w:rPr>
                <w:t>中国VR一体机市场现状调研与发展前景预测分析（2025-2031年）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23cbe92284d1d" w:history="1">
              <w:r>
                <w:rPr>
                  <w:rStyle w:val="Hyperlink"/>
                </w:rPr>
                <w:t>中国VR一体机市场现状调研与发展前景预测分析（2025-2031年）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23cbe92284d1d" w:history="1">
                <w:r>
                  <w:rPr>
                    <w:rStyle w:val="Hyperlink"/>
                  </w:rPr>
                  <w:t>https://www.20087.com/8/90/VRYiTiJiDeQianJingQuShi.html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一体机是一种集成了显示、处理、跟踪等功能的虚拟现实设备，用户无需连接外部设备即可体验虚拟现实世界。随着虚拟现实技术的不断发展和普及，VR一体机的市场需求不断增长。目前，全球VR一体机市场规模已达到一定规模，并且呈现出快速增长的态势。主要厂商通过不断创新和提升产品品质，提高VR一体机的分辨率、刷新率和舒适度等方面的性能表现。</w:t>
      </w:r>
      <w:r>
        <w:rPr>
          <w:rFonts w:hint="eastAsia"/>
        </w:rPr>
        <w:br/>
      </w:r>
      <w:r>
        <w:rPr>
          <w:rFonts w:hint="eastAsia"/>
        </w:rPr>
        <w:t>　　未来，VR一体机市场的发展前景看好，并朝着高性能、便携化和多场景应用的方向发展。一方面，为了满足用户对于更为真实、流畅的虚拟现实体验的需求，VR一体机将不断提升其硬件性能；另一方面，随着5G等通信技术的普及和应用，VR一体机将实现更为便捷的数据传输和共享功能；同时，在教育、医疗、娱乐等多个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23cbe92284d1d" w:history="1">
        <w:r>
          <w:rPr>
            <w:rStyle w:val="Hyperlink"/>
          </w:rPr>
          <w:t>中国VR一体机市场现状调研与发展前景预测分析（2025-2031年）</w:t>
        </w:r>
      </w:hyperlink>
      <w:r>
        <w:rPr>
          <w:rFonts w:hint="eastAsia"/>
        </w:rPr>
        <w:t>》对VR一体机行业的市场运行态势进行了深入研究，并预测了其发展趋势。报告涵盖了行业知识、国内外环境分析、运行数据解读、产业链梳理，以及市场竞争格局和企业标杆的详细探讨。基于对行业的全面剖析，报告还对VR一体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VR一体机行业概述</w:t>
      </w:r>
      <w:r>
        <w:rPr>
          <w:rFonts w:hint="eastAsia"/>
        </w:rPr>
        <w:br/>
      </w:r>
      <w:r>
        <w:rPr>
          <w:rFonts w:hint="eastAsia"/>
        </w:rPr>
        <w:t>　　第一节 VR一体机定义与分类</w:t>
      </w:r>
      <w:r>
        <w:rPr>
          <w:rFonts w:hint="eastAsia"/>
        </w:rPr>
        <w:br/>
      </w:r>
      <w:r>
        <w:rPr>
          <w:rFonts w:hint="eastAsia"/>
        </w:rPr>
        <w:t>　　第二节 VR一体机应用领域</w:t>
      </w:r>
      <w:r>
        <w:rPr>
          <w:rFonts w:hint="eastAsia"/>
        </w:rPr>
        <w:br/>
      </w:r>
      <w:r>
        <w:rPr>
          <w:rFonts w:hint="eastAsia"/>
        </w:rPr>
        <w:t>　　第三节 VR一体机行业经济指标分析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VR一体机产业链及经营模式分析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三、VR一体机销售模式及销售渠道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全球VR一体机市场发展综述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2020-2024年全球VR一体机市场规模与趋势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主要国家与地区VR一体机市场分析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2025-2031年全球VR一体机行业发展趋势与前景预测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中国VR一体机行业市场分析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2023-2024年VR一体机产能与投资动态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一、国内VR一体机产能及利用情况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二、VR一体机产能扩张与投资动态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2025-2031年VR一体机行业产量统计与趋势预测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一、2020-2024年VR一体机行业产量数据统计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1、2020-2024年VR一体机产量及增长趋势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2、2020-2024年VR一体机细分产品产量及份额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二、影响VR一体机产量的关键因素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三、2025-2031年VR一体机产量预测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2025-2031年VR一体机市场需求与销售分析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一、2023-2024年VR一体机行业需求现状</w:t>
      </w:r>
      <w:r>
        <w:rPr>
          <w:rFonts w:hint="eastAsia"/>
        </w:rPr>
        <w:br/>
      </w:r>
      <w:r>
        <w:rPr>
          <w:rFonts w:hint="eastAsia"/>
        </w:rPr>
        <w:t>　　　　二、VR一体机客户群体与需求特点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三、2020-2024年VR一体机行业销售规模分析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四、2025-2031年VR一体机市场增长潜力与规模预测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VR一体机细分市场分析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一、2023-2024年VR一体机主要细分产品市场现状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VR一体机下游应用与客户群体分析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一、2023-2024年VR一体机各应用领域市场现状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2023-2024年中国VR一体机技术发展研究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当前VR一体机技术发展现状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国内外VR一体机技术差异与原因</w:t>
      </w:r>
      <w:r>
        <w:rPr>
          <w:rFonts w:hint="eastAsia"/>
        </w:rPr>
        <w:br/>
      </w:r>
      <w:r>
        <w:rPr>
          <w:rFonts w:hint="eastAsia"/>
        </w:rPr>
        <w:t>　　第三节 VR一体机技术创新与发展趋势预测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技术进步对VR一体机行业的影响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VR一体机价格机制与竞争策略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一、2020-2024年VR一体机市场价格走势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VR一体机定价策略与方法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2025-2031年VR一体机价格竞争态势与趋势预测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2023-2024年重点区域VR一体机市场发展概况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二、2020-2024年VR一体机市场需求规模情况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三、2025-2031年VR一体机行业发展潜力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2020-2024年中国VR一体机行业进出口情况分析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VR一体机行业进口情况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一、2020-2024年VR一体机进口规模及增长情况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二、VR一体机主要进口来源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VR一体机行业出口情况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一、2020-2024年VR一体机出口规模及增长情况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二、VR一体机主要出口目的地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2020-2024年中国VR一体机行业总体发展与财务状况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2020-2024年中国VR一体机行业规模情况</w:t>
      </w:r>
      <w:r>
        <w:rPr>
          <w:rFonts w:hint="eastAsia"/>
        </w:rPr>
        <w:br/>
      </w:r>
      <w:r>
        <w:rPr>
          <w:rFonts w:hint="eastAsia"/>
        </w:rPr>
        <w:t>　　　　一、VR一体机行业企业数量规模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二、VR一体机行业从业人员规模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三、VR一体机行业市场敏感性分析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2020-2024年中国VR一体机行业财务能力分析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一、VR一体机行业盈利能力</w:t>
      </w:r>
      <w:r>
        <w:rPr>
          <w:rFonts w:hint="eastAsia"/>
        </w:rPr>
        <w:br/>
      </w:r>
      <w:r>
        <w:rPr>
          <w:rFonts w:hint="eastAsia"/>
        </w:rPr>
        <w:t>　　　　二、VR一体机行业偿债能力</w:t>
      </w:r>
      <w:r>
        <w:rPr>
          <w:rFonts w:hint="eastAsia"/>
        </w:rPr>
        <w:br/>
      </w:r>
      <w:r>
        <w:rPr>
          <w:rFonts w:hint="eastAsia"/>
        </w:rPr>
        <w:t>　　　　三、VR一体机行业营运能力</w:t>
      </w:r>
      <w:r>
        <w:rPr>
          <w:rFonts w:hint="eastAsia"/>
        </w:rPr>
        <w:br/>
      </w:r>
      <w:r>
        <w:rPr>
          <w:rFonts w:hint="eastAsia"/>
        </w:rPr>
        <w:t>　　　　四、VR一体机行业发展能力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二、企业VR一体机业务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中国VR一体机行业竞争格局分析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VR一体机行业竞争格局总览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2023-2024年VR一体机行业竞争力分析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2020-2024年VR一体机行业企业并购活动分析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2023-2024年VR一体机行业会展与招投标活动分析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一、VR一体机行业会展活动及其市场影响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2024年中国VR一体机企业发展企业发展策略与建议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VR一体机销售模式与渠道策略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VR一体机品牌与市场推广策略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VR一体机研发投入与技术创新能力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VR一体机合作联盟与资源整合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中国VR一体机行业风险与对策</w:t>
      </w:r>
      <w:r>
        <w:rPr>
          <w:rFonts w:hint="eastAsia"/>
        </w:rPr>
        <w:br/>
      </w:r>
      <w:r>
        <w:rPr>
          <w:rFonts w:hint="eastAsia"/>
        </w:rPr>
        <w:t>　　第一节 VR一体机行业SWOT分析</w:t>
      </w:r>
      <w:r>
        <w:rPr>
          <w:rFonts w:hint="eastAsia"/>
        </w:rPr>
        <w:br/>
      </w:r>
      <w:r>
        <w:rPr>
          <w:rFonts w:hint="eastAsia"/>
        </w:rPr>
        <w:t>　　　　一、VR一体机行业优势</w:t>
      </w:r>
      <w:r>
        <w:rPr>
          <w:rFonts w:hint="eastAsia"/>
        </w:rPr>
        <w:br/>
      </w:r>
      <w:r>
        <w:rPr>
          <w:rFonts w:hint="eastAsia"/>
        </w:rPr>
        <w:t>　　　　二、VR一体机行业劣势</w:t>
      </w:r>
      <w:r>
        <w:rPr>
          <w:rFonts w:hint="eastAsia"/>
        </w:rPr>
        <w:br/>
      </w:r>
      <w:r>
        <w:rPr>
          <w:rFonts w:hint="eastAsia"/>
        </w:rPr>
        <w:t>　　　　三、VR一体机市场机会</w:t>
      </w:r>
      <w:r>
        <w:rPr>
          <w:rFonts w:hint="eastAsia"/>
        </w:rPr>
        <w:br/>
      </w:r>
      <w:r>
        <w:rPr>
          <w:rFonts w:hint="eastAsia"/>
        </w:rPr>
        <w:t>　　　　四、VR一体机市场威胁</w:t>
      </w:r>
      <w:r>
        <w:rPr>
          <w:rFonts w:hint="eastAsia"/>
        </w:rPr>
        <w:br/>
      </w:r>
      <w:r>
        <w:rPr>
          <w:rFonts w:hint="eastAsia"/>
        </w:rPr>
        <w:t>　　第二节 VR一体机行业风险及对策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2025-2031年中国VR一体机行业前景与发展趋势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2023-2024年VR一体机行业发展环境分析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一、VR一体机行业主管部门与监管体制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二、VR一体机行业主要法律法规及政策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三、VR一体机行业标准与质量监管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2025-2031年VR一体机行业发展趋势与方向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2025-2031年VR一体机行业发展潜力与机遇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VR一体机行业研究结论与建议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中⋅智林：VR一体机行业发展建议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2020-2024年中国VR一体机市场规模及增长情况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2020-2024年中国VR一体机行业产量及增长趋势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2025-2031年中国VR一体机行业产量预测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2025-2031年中国VR一体机行业市场需求预测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2020-2024年中国VR一体机行业利润及增长情况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**地区VR一体机市场规模及增长情况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2020-2024年中国VR一体机行业进口量及增速统计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2020-2024年中国VR一体机行业出口量及增速统计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2025年VR一体机市场前景分析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2025-2031年中国VR一体机市场需求预测</w:t>
      </w:r>
      <w:r>
        <w:rPr>
          <w:rFonts w:hint="eastAsia"/>
        </w:rPr>
        <w:br/>
      </w:r>
      <w:r>
        <w:rPr>
          <w:rFonts w:hint="eastAsia"/>
        </w:rPr>
        <w:t>　　图表 2025年VR一体机发展趋势预测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23cbe92284d1d" w:history="1">
        <w:r>
          <w:rPr>
            <w:rStyle w:val="Hyperlink"/>
          </w:rPr>
          <w:t>中国VR一体机市场现状调研与发展前景预测分析（2025-2031年）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23cbe92284d1d" w:history="1">
        <w:r>
          <w:rPr>
            <w:rStyle w:val="Hyperlink"/>
          </w:rPr>
          <w:t>https://www.20087.com/8/90/VRYiTiJiDeQianJingQuShi.html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2756787e040b7" w:history="1">
      <w:r>
        <w:rPr>
          <w:rStyle w:val="Hyperlink"/>
        </w:rPr>
        <w:t>中国VR一体机市场现状调研与发展前景预测分析（2025-2031年）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VRYiTiJiDeQianJingQuShi.html" TargetMode="External" Id="R85223cbe922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VRYiTiJiDeQianJingQuShi.html" TargetMode="External" Id="Rafe2756787e0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2024-11-23T23:06:01Z</dcterms:created>
  <dcterms:modified xsi:type="dcterms:W3CDTF">2024-11-24T00:06:01Z</dcterms:modified>
  <dc:subject>中国VR一体机市场现状调研与发展前景预测分析（2025-2031年）</dc:subject>
  <dc:title>中国VR一体机市场现状调研与发展前景预测分析（2025-2031年）</dc:title>
  <cp:keywords>中国VR一体机市场现状调研与发展前景预测分析（2025-2031年）</cp:keywords>
  <dc:description>中国VR一体机市场现状调研与发展前景预测分析（2025-2031年）</dc:description>
</cp:coreProperties>
</file>