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3dd32e5a654072" w:history="1">
              <w:r>
                <w:rPr>
                  <w:rStyle w:val="Hyperlink"/>
                </w:rPr>
                <w:t>2026-2032年全球与中国VR购物行业现状及行业前景分析报告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3dd32e5a654072" w:history="1">
              <w:r>
                <w:rPr>
                  <w:rStyle w:val="Hyperlink"/>
                </w:rPr>
                <w:t>2026-2032年全球与中国VR购物行业现状及行业前景分析报告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3dd32e5a654072" w:history="1">
                <w:r>
                  <w:rPr>
                    <w:rStyle w:val="Hyperlink"/>
                  </w:rPr>
                  <w:t>https://www.20087.com/8/00/VRGouWuDeFaZhanQianJing.html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R购物是沉浸式零售的前沿形态，在高端家居、汽车定制及奢侈品体验等高决策成本品类中开展试点应用。主流平台通过3D建模、空间音频与手势交互构建虚拟门店，支持用户多角度查看商品、模拟搭配及实时咨询导购。部分系统已集成AI推荐引擎，根据用户视线轨迹与停留时长优化商品陈列。然而，硬件普及率低、内容制作成本高、长时间佩戴不适及支付转化链路不成熟，限制了规模化落地。多数项目仍处于品牌营销或客户体验增强阶段，尚未形成稳定商业闭环。</w:t>
      </w:r>
      <w:r>
        <w:rPr>
          <w:rFonts w:hint="eastAsia"/>
        </w:rPr>
        <w:br/>
      </w:r>
      <w:r>
        <w:rPr>
          <w:rFonts w:hint="eastAsia"/>
        </w:rPr>
        <w:t>　　未来，VR购物将依托轻量化头显、5G边缘计算与生成式AI实现体验跃升。市场调研网认为，神经渲染与物理引擎的进步将使虚拟商品触感、材质反馈更逼真；AIGC技术可实时生成个性化虚拟店员与场景，降低内容开发门槛。在商业模式上，“虚拟试用—社交分享—一键下单”流程将无缝衔接，结合数字孪生库存系统实现虚实同步。随着苹果Vision Pro等消费级设备普及，VR购物有望从B2B展示工具转向C端日常消费入口。长期来看，VR购物将融入元宇宙经济体系，支持数字资产确权与跨平台流通，重塑“体验—信任—购买”的零售逻辑。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c3dd32e5a654072" w:history="1">
        <w:r>
          <w:rPr>
            <w:rStyle w:val="Hyperlink"/>
          </w:rPr>
          <w:t>2026-2032年全球与中国VR购物行业现状及行业前景分析报告</w:t>
        </w:r>
      </w:hyperlink>
      <w:r>
        <w:rPr>
          <w:rFonts w:hint="eastAsia"/>
        </w:rPr>
        <w:t>》，2025年VR购物行业市场规模达 亿元，预计2032年市场规模将达 亿元，期间年均复合增长率（CAGR）达 %。报告全面梳理了VR购物行业的市场规模、技术现状及产业链结构，结合数据分析了VR购物市场需求、价格动态与竞争格局，科学预测了VR购物发展趋势与市场前景，解读了行业内重点企业的战略布局与品牌影响力，同时对市场竞争与集中度进行了评估。此外，报告还细分了市场领域，揭示了VR购物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全球市场VR购物市场总体规模</w:t>
      </w:r>
      <w:r>
        <w:rPr>
          <w:rFonts w:hint="eastAsia"/>
        </w:rPr>
        <w:br/>
      </w:r>
      <w:r>
        <w:rPr>
          <w:rFonts w:hint="eastAsia"/>
        </w:rPr>
        <w:t>　　1.4 中国市场VR购物市场总体规模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VR购物行业发展总体概况</w:t>
      </w:r>
      <w:r>
        <w:rPr>
          <w:rFonts w:hint="eastAsia"/>
        </w:rPr>
        <w:br/>
      </w:r>
      <w:r>
        <w:rPr>
          <w:rFonts w:hint="eastAsia"/>
        </w:rPr>
        <w:t>　　　　1.5.2 VR购物行业发展主要特点</w:t>
      </w:r>
      <w:r>
        <w:rPr>
          <w:rFonts w:hint="eastAsia"/>
        </w:rPr>
        <w:br/>
      </w:r>
      <w:r>
        <w:rPr>
          <w:rFonts w:hint="eastAsia"/>
        </w:rPr>
        <w:t>　　　　1.5.3 VR购物行业发展影响因素</w:t>
      </w:r>
      <w:r>
        <w:rPr>
          <w:rFonts w:hint="eastAsia"/>
        </w:rPr>
        <w:br/>
      </w:r>
      <w:r>
        <w:rPr>
          <w:rFonts w:hint="eastAsia"/>
        </w:rPr>
        <w:t>　　　　1.5.3 .1 VR购物有利因素</w:t>
      </w:r>
      <w:r>
        <w:rPr>
          <w:rFonts w:hint="eastAsia"/>
        </w:rPr>
        <w:br/>
      </w:r>
      <w:r>
        <w:rPr>
          <w:rFonts w:hint="eastAsia"/>
        </w:rPr>
        <w:t>　　　　1.5.3 .2 VR购物不利因素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全球市场，近三年VR购物主要企业占有率及排名（按收入）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VR购物主要企业在国际市场占有率（按收入，2023-2026）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2025年VR购物主要企业在国际市场排名（按收入）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全球市场主要企业VR购物销售收入（2023-2026）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中国市场，近三年VR购物主要企业占有率及排名（按收入）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VR购物主要企业在中国市场占有率（按收入，2023-2026）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2025年VR购物主要企业在中国市场排名（按收入）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中国市场主要企业VR购物销售收入（2023-2026）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全球主要厂商VR购物总部及产地分布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全球主要厂商成立时间及VR购物商业化日期</w:t>
      </w:r>
      <w:r>
        <w:rPr>
          <w:rFonts w:hint="eastAsia"/>
        </w:rPr>
        <w:br/>
      </w:r>
      <w:r>
        <w:rPr>
          <w:rFonts w:hint="eastAsia"/>
        </w:rPr>
        <w:t>　　2.5 全球主要厂商VR购物产品类型及应用</w:t>
      </w:r>
      <w:r>
        <w:rPr>
          <w:rFonts w:hint="eastAsia"/>
        </w:rPr>
        <w:br/>
      </w:r>
      <w:r>
        <w:rPr>
          <w:rFonts w:hint="eastAsia"/>
        </w:rPr>
        <w:t>　　2.6 VR购物行业集中度、竞争程度分析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VR购物行业集中度分析：2025年全球Top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全球VR购物第一梯队、第二梯队和第三梯队厂商（品牌）及市场份额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全球VR购物主要地区分析</w:t>
      </w:r>
      <w:r>
        <w:rPr>
          <w:rFonts w:hint="eastAsia"/>
        </w:rPr>
        <w:br/>
      </w:r>
      <w:r>
        <w:rPr>
          <w:rFonts w:hint="eastAsia"/>
        </w:rPr>
        <w:t>　　3.1 全球主要地区VR购物市场规模分析：2021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全球主要地区VR购物销售额及份额（2021-2026）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全球主要地区VR购物销售额及份额预测（2027-2032）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北美VR购物销售额及预测（2021-2032）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欧洲VR购物销售额及预测（2021-2032）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中国VR购物销售额及预测（2021-2032）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日本VR购物销售额及预测（2021-2032）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东南亚VR购物销售额及预测（2021-2032）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印度VR购物销售额及预测（2021-2032）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南美VR购物销售额及预测（2021-2032）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中东VR购物销售额及预测（2021-2032）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基于云</w:t>
      </w:r>
      <w:r>
        <w:rPr>
          <w:rFonts w:hint="eastAsia"/>
        </w:rPr>
        <w:br/>
      </w:r>
      <w:r>
        <w:rPr>
          <w:rFonts w:hint="eastAsia"/>
        </w:rPr>
        <w:t>　　　　4.1.2 本地部署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按产品类型细分，全球VR购物销售额对比（2021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按产品类型细分，全球VR购物销售额及预测（2021-2032）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按产品类型细分，全球VR购物销售额及市场份额（2021-2026）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按产品类型细分，全球VR购物销售额预测（2027-2032）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按产品类型细分，中国VR购物销售额及预测（2021-2032）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按产品类型细分，中国VR购物销售额及市场份额（2021-2026）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按产品类型细分，中国VR购物销售额预测（2027-2032）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零售业</w:t>
      </w:r>
      <w:r>
        <w:rPr>
          <w:rFonts w:hint="eastAsia"/>
        </w:rPr>
        <w:br/>
      </w:r>
      <w:r>
        <w:rPr>
          <w:rFonts w:hint="eastAsia"/>
        </w:rPr>
        <w:t>　　　　5.1.2 服装业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按应用细分，全球VR购物销售额对比（2021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按应用细分，全球VR购物销售额及预测（2021-2032）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按应用细分，全球VR购物销售额及市场份额（2021-2026）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按应用细分，全球VR购物销售额预测（2027-2032）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中国不同应用VR购物销售额及预测（2021-2032）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中国不同应用VR购物销售额及市场份额（2021-2026）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中国不同应用VR购物销售额预测（2027-2032）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重点企业（1）公司信息、总部、VR购物市场地位以及主要的竞争对手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VR购物产品及服务介绍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VR购物收入及毛利率（2021-2026）&amp;（万元）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重点企业（2）公司信息、总部、VR购物市场地位以及主要的竞争对手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VR购物产品及服务介绍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VR购物收入及毛利率（2021-2026）&amp;（万元）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重点企业（3）公司信息、总部、VR购物市场地位以及主要的竞争对手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VR购物产品及服务介绍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VR购物收入及毛利率（2021-2026）&amp;（万元）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重点企业（4）公司信息、总部、VR购物市场地位以及主要的竞争对手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VR购物产品及服务介绍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VR购物收入及毛利率（2021-2026）&amp;（万元）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重点企业（5）公司信息、总部、VR购物市场地位以及主要的竞争对手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VR购物产品及服务介绍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VR购物收入及毛利率（2021-2026）&amp;（万元）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重点企业（6）公司信息、总部、VR购物市场地位以及主要的竞争对手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VR购物产品及服务介绍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VR购物收入及毛利率（2021-2026）&amp;（万元）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重点企业（7）公司信息、总部、VR购物市场地位以及主要的竞争对手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VR购物产品及服务介绍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VR购物收入及毛利率（2021-2026）&amp;（万元）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重点企业（8）公司信息、总部、VR购物市场地位以及主要的竞争对手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VR购物产品及服务介绍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VR购物收入及毛利率（2021-2026）&amp;（万元）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重点企业（9）公司信息、总部、VR购物市场地位以及主要的竞争对手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VR购物产品及服务介绍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VR购物收入及毛利率（2021-2026）&amp;（万元）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重点企业（10）公司信息、总部、VR购物市场地位以及主要的竞争对手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VR购物产品及服务介绍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VR购物收入及毛利率（2021-2026）&amp;（万元）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重点企业（11）公司信息、总部、VR购物市场地位以及主要的竞争对手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VR购物产品及服务介绍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VR购物收入及毛利率（2021-2026）&amp;（万元）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重点企业（12）公司信息、总部、VR购物市场地位以及主要的竞争对手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VR购物产品及服务介绍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VR购物收入及毛利率（2021-2026）&amp;（万元）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VR购物行业发展趋势</w:t>
      </w:r>
      <w:r>
        <w:rPr>
          <w:rFonts w:hint="eastAsia"/>
        </w:rPr>
        <w:br/>
      </w:r>
      <w:r>
        <w:rPr>
          <w:rFonts w:hint="eastAsia"/>
        </w:rPr>
        <w:t>　　7.2 VR购物行业主要驱动因素</w:t>
      </w:r>
      <w:r>
        <w:rPr>
          <w:rFonts w:hint="eastAsia"/>
        </w:rPr>
        <w:br/>
      </w:r>
      <w:r>
        <w:rPr>
          <w:rFonts w:hint="eastAsia"/>
        </w:rPr>
        <w:t>　　7.3 VR购物中国企业SWOT分析</w:t>
      </w:r>
      <w:r>
        <w:rPr>
          <w:rFonts w:hint="eastAsia"/>
        </w:rPr>
        <w:br/>
      </w:r>
      <w:r>
        <w:rPr>
          <w:rFonts w:hint="eastAsia"/>
        </w:rPr>
        <w:t>　　7.4 中国VR购物行业政策环境分析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VR购物行业产业链简介</w:t>
      </w:r>
      <w:r>
        <w:rPr>
          <w:rFonts w:hint="eastAsia"/>
        </w:rPr>
        <w:br/>
      </w:r>
      <w:r>
        <w:rPr>
          <w:rFonts w:hint="eastAsia"/>
        </w:rPr>
        <w:t>　　　　8.1.1 VR购物行业供应链分析</w:t>
      </w:r>
      <w:r>
        <w:rPr>
          <w:rFonts w:hint="eastAsia"/>
        </w:rPr>
        <w:br/>
      </w:r>
      <w:r>
        <w:rPr>
          <w:rFonts w:hint="eastAsia"/>
        </w:rPr>
        <w:t>　　　　8.1.2 VR购物主要原料及供应情况</w:t>
      </w:r>
      <w:r>
        <w:rPr>
          <w:rFonts w:hint="eastAsia"/>
        </w:rPr>
        <w:br/>
      </w:r>
      <w:r>
        <w:rPr>
          <w:rFonts w:hint="eastAsia"/>
        </w:rPr>
        <w:t>　　　　8.1.3 VR购物行业主要下游客户</w:t>
      </w:r>
      <w:r>
        <w:rPr>
          <w:rFonts w:hint="eastAsia"/>
        </w:rPr>
        <w:br/>
      </w:r>
      <w:r>
        <w:rPr>
          <w:rFonts w:hint="eastAsia"/>
        </w:rPr>
        <w:t>　　8.2 VR购物行业采购模式</w:t>
      </w:r>
      <w:r>
        <w:rPr>
          <w:rFonts w:hint="eastAsia"/>
        </w:rPr>
        <w:br/>
      </w:r>
      <w:r>
        <w:rPr>
          <w:rFonts w:hint="eastAsia"/>
        </w:rPr>
        <w:t>　　8.3 VR购物行业生产模式</w:t>
      </w:r>
      <w:r>
        <w:rPr>
          <w:rFonts w:hint="eastAsia"/>
        </w:rPr>
        <w:br/>
      </w:r>
      <w:r>
        <w:rPr>
          <w:rFonts w:hint="eastAsia"/>
        </w:rPr>
        <w:t>　　8.4 VR购物行业销售模式及销售渠道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中~智~林~－研究方法与数据来源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VR购物行业发展主要特点</w:t>
      </w:r>
      <w:r>
        <w:rPr>
          <w:rFonts w:hint="eastAsia"/>
        </w:rPr>
        <w:br/>
      </w:r>
      <w:r>
        <w:rPr>
          <w:rFonts w:hint="eastAsia"/>
        </w:rPr>
        <w:t>　　表 2： VR购物行业发展有利因素分析</w:t>
      </w:r>
      <w:r>
        <w:rPr>
          <w:rFonts w:hint="eastAsia"/>
        </w:rPr>
        <w:br/>
      </w:r>
      <w:r>
        <w:rPr>
          <w:rFonts w:hint="eastAsia"/>
        </w:rPr>
        <w:t>　　表 3： VR购物行业发展不利因素分析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进入VR购物行业壁垒</w:t>
      </w:r>
      <w:r>
        <w:rPr>
          <w:rFonts w:hint="eastAsia"/>
        </w:rPr>
        <w:br/>
      </w:r>
      <w:r>
        <w:rPr>
          <w:rFonts w:hint="eastAsia"/>
        </w:rPr>
        <w:t>　　表 5： VR购物主要企业在国际市场占有率（按收入，2023-2026）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2025年VR购物主要企业在国际市场排名（按收入）&amp;（万元）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全球市场主要企业VR购物销售收入（2023-2026）&amp;（万元）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VR购物主要企业在中国市场占有率（按收入，2023-2026）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2025年VR购物主要企业在中国市场排名（按收入）&amp;（万元）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中国市场主要企业VR购物销售收入（2023-2026）&amp;（万元）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全球主要厂商VR购物总部及产地分布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全球主要厂商成立时间及VR购物商业化日期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全球主要厂商VR购物产品类型及应用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2025年全球VR购物主要厂商市场地位（第一梯队、第二梯队和第三梯队）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全球VR购物市场投资、并购等现状分析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全球主要地区VR购物销售额：（2021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全球主要地区VR购物销售额（2021-2026）&amp;（万元）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全球主要地区VR购物销售额及份额列表（2021-2026）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全球主要地区VR购物销售额预测（2027-2032）&amp;（万元）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全球主要地区VR购物销售额及份额列表预测（2027-2032）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基于云主要企业列表</w:t>
      </w:r>
      <w:r>
        <w:rPr>
          <w:rFonts w:hint="eastAsia"/>
        </w:rPr>
        <w:br/>
      </w:r>
      <w:r>
        <w:rPr>
          <w:rFonts w:hint="eastAsia"/>
        </w:rPr>
        <w:t>　　表 22： 本地部署主要企业列表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按产品类型细分，全球VR购物销售额及增长率对比（2021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按产品类型细分，全球VR购物销售额（2021-2026）&amp;（万元）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按产品类型细分，全球VR购物销售额市场份额列表（2021-2026）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按产品类型细分，全球VR购物销售额预测（2027-2032）&amp;（万元）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按产品类型细分，全球VR购物销售额市场份额预测（2027-2032）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按产品类型细分，中国VR购物销售额（2021-2026）&amp;（万元）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按产品类型细分，中国VR购物销售额市场份额列表（2021-2026）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按产品类型细分，中国VR购物销售额预测（2027-2032）&amp;（万元）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按产品类型细分，中国VR购物销售额市场份额预测（2027-2032）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按应用细分，全球VR购物销售额及增长率对比（2021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按应用细分，全球VR购物销售额（2021-2026）&amp;（万元）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按应用细分，全球VR购物销售额市场份额列表（2021-2026）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按应用细分，全球VR购物销售额预测（2027-2032）&amp;（万元）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按应用细分，全球VR购物市场份额预测（2027-2032）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中国不同应用VR购物销售额（2021-2026）&amp;（万元）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中国不同应用VR购物销售额市场份额列表（2021-2026）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中国不同应用VR购物销售额预测（2027-2032）&amp;（万元）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中国不同应用VR购物销售额市场份额预测（2027-2032）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重点企业（1）公司信息、总部、VR购物市场地位以及主要的竞争对手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VR购物产品及服务介绍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VR购物收入及毛利率（2021-2026）&amp;（万元）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重点企业（2）公司信息、总部、VR购物市场地位以及主要的竞争对手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VR购物产品及服务介绍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VR购物收入及毛利率（2021-2026）&amp;（万元）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重点企业（3）公司信息、总部、VR购物市场地位以及主要的竞争对手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VR购物产品及服务介绍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VR购物收入及毛利率（2021-2026）&amp;（万元）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重点企业（4）公司信息、总部、VR购物市场地位以及主要的竞争对手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VR购物产品及服务介绍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VR购物收入及毛利率（2021-2026）&amp;（万元）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重点企业（5）公司信息、总部、VR购物市场地位以及主要的竞争对手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VR购物产品及服务介绍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VR购物收入及毛利率（2021-2026）&amp;（万元）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重点企业（6）公司信息、总部、VR购物市场地位以及主要的竞争对手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VR购物产品及服务介绍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VR购物收入及毛利率（2021-2026）&amp;（万元）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重点企业（7）公司信息、总部、VR购物市场地位以及主要的竞争对手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VR购物产品及服务介绍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VR购物收入及毛利率（2021-2026）&amp;（万元）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重点企业（8）公司信息、总部、VR购物市场地位以及主要的竞争对手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VR购物产品及服务介绍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VR购物收入及毛利率（2021-2026）&amp;（万元）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重点企业（9）公司信息、总部、VR购物市场地位以及主要的竞争对手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VR购物产品及服务介绍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VR购物收入及毛利率（2021-2026）&amp;（万元）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重点企业（10）公司信息、总部、VR购物市场地位以及主要的竞争对手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VR购物产品及服务介绍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VR购物收入及毛利率（2021-2026）&amp;（万元）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重点企业（11）公司信息、总部、VR购物市场地位以及主要的竞争对手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VR购物产品及服务介绍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VR购物收入及毛利率（2021-2026）&amp;（万元）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重点企业（12）公司信息、总部、VR购物市场地位以及主要的竞争对手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VR购物产品及服务介绍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VR购物收入及毛利率（2021-2026）&amp;（万元）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VR购物行业发展趋势</w:t>
      </w:r>
      <w:r>
        <w:rPr>
          <w:rFonts w:hint="eastAsia"/>
        </w:rPr>
        <w:br/>
      </w:r>
      <w:r>
        <w:rPr>
          <w:rFonts w:hint="eastAsia"/>
        </w:rPr>
        <w:t>　　表 101： VR购物行业主要驱动因素</w:t>
      </w:r>
      <w:r>
        <w:rPr>
          <w:rFonts w:hint="eastAsia"/>
        </w:rPr>
        <w:br/>
      </w:r>
      <w:r>
        <w:rPr>
          <w:rFonts w:hint="eastAsia"/>
        </w:rPr>
        <w:t>　　表 102： VR购物行业供应链分析</w:t>
      </w:r>
      <w:r>
        <w:rPr>
          <w:rFonts w:hint="eastAsia"/>
        </w:rPr>
        <w:br/>
      </w:r>
      <w:r>
        <w:rPr>
          <w:rFonts w:hint="eastAsia"/>
        </w:rPr>
        <w:t>　　表 103： VR购物上游原料供应商</w:t>
      </w:r>
      <w:r>
        <w:rPr>
          <w:rFonts w:hint="eastAsia"/>
        </w:rPr>
        <w:br/>
      </w:r>
      <w:r>
        <w:rPr>
          <w:rFonts w:hint="eastAsia"/>
        </w:rPr>
        <w:t>　　表 104： VR购物行业主要下游客户</w:t>
      </w:r>
      <w:r>
        <w:rPr>
          <w:rFonts w:hint="eastAsia"/>
        </w:rPr>
        <w:br/>
      </w:r>
      <w:r>
        <w:rPr>
          <w:rFonts w:hint="eastAsia"/>
        </w:rPr>
        <w:t>　　表 105： VR购物典型经销商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t>　　表 108：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VR购物产品图片</w:t>
      </w:r>
      <w:r>
        <w:rPr>
          <w:rFonts w:hint="eastAsia"/>
        </w:rPr>
        <w:br/>
      </w:r>
      <w:r>
        <w:rPr>
          <w:rFonts w:hint="eastAsia"/>
        </w:rPr>
        <w:t>　　图 2： 全球市场VR购物市场规模，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全球VR购物市场销售额预测：（万元）&amp;（2021-2032）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中国市场VR购物销售额及未来趋势（2021-2032）&amp;（万元）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2025年全球前五大厂商VR购物市场份额</w:t>
      </w:r>
      <w:r>
        <w:rPr>
          <w:rFonts w:hint="eastAsia"/>
        </w:rPr>
        <w:br/>
      </w:r>
      <w:r>
        <w:rPr>
          <w:rFonts w:hint="eastAsia"/>
        </w:rPr>
        <w:t>　　图 6： 2025年全球VR购物第一梯队、第二梯队和第三梯队厂商及市场份额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全球主要地区VR购物销售额市场份额（2021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北美VR购物销售额及预测（2021-2032）&amp;（万元）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欧洲VR购物销售额及预测（2021-2032）&amp;（万元）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中国VR购物销售额及预测（2021-2032）&amp;（万元）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日本VR购物销售额及预测（2021-2032）&amp;（万元）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东南亚VR购物销售额及预测（2021-2032）&amp;（万元）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印度VR购物销售额及预测（2021-2032）&amp;（万元）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南美VR购物销售额及预测（2021-2032）&amp;（万元）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中东VR购物销售额及预测（2021-2032）&amp;（万元）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基于云 产品图片</w:t>
      </w:r>
      <w:r>
        <w:rPr>
          <w:rFonts w:hint="eastAsia"/>
        </w:rPr>
        <w:br/>
      </w:r>
      <w:r>
        <w:rPr>
          <w:rFonts w:hint="eastAsia"/>
        </w:rPr>
        <w:t>　　图 17： 全球基于云规模及增长率（2021-2032）&amp;（万元）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本地部署产品图片</w:t>
      </w:r>
      <w:r>
        <w:rPr>
          <w:rFonts w:hint="eastAsia"/>
        </w:rPr>
        <w:br/>
      </w:r>
      <w:r>
        <w:rPr>
          <w:rFonts w:hint="eastAsia"/>
        </w:rPr>
        <w:t>　　图 19： 全球本地部署规模及增长率（2021-2032）&amp;（万元）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按产品类型细分，全球VR购物市场份额2025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按产品类型细分，全球VR购物市场份额2021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按产品类型细分，全球VR购物市场份额预测2026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按产品类型细分，中国VR购物市场份额2021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按产品类型细分，中国VR购物市场份额预测2026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零售业</w:t>
      </w:r>
      <w:r>
        <w:rPr>
          <w:rFonts w:hint="eastAsia"/>
        </w:rPr>
        <w:br/>
      </w:r>
      <w:r>
        <w:rPr>
          <w:rFonts w:hint="eastAsia"/>
        </w:rPr>
        <w:t>　　图 26： 服装业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按应用细分，全球VR购物市场份额2025 VS 2032</w:t>
      </w:r>
      <w:r>
        <w:rPr>
          <w:rFonts w:hint="eastAsia"/>
        </w:rPr>
        <w:br/>
      </w:r>
      <w:r>
        <w:rPr>
          <w:rFonts w:hint="eastAsia"/>
        </w:rPr>
        <w:t>　　图 29： 按应用细分，全球VR购物市场份额2021 &amp; 2025</w:t>
      </w:r>
      <w:r>
        <w:rPr>
          <w:rFonts w:hint="eastAsia"/>
        </w:rPr>
        <w:br/>
      </w:r>
      <w:r>
        <w:rPr>
          <w:rFonts w:hint="eastAsia"/>
        </w:rPr>
        <w:t>　　图 30： VR购物中国企业SWOT分析</w:t>
      </w:r>
      <w:r>
        <w:rPr>
          <w:rFonts w:hint="eastAsia"/>
        </w:rPr>
        <w:br/>
      </w:r>
      <w:r>
        <w:rPr>
          <w:rFonts w:hint="eastAsia"/>
        </w:rPr>
        <w:t>　　图 31： VR购物产业链</w:t>
      </w:r>
      <w:r>
        <w:rPr>
          <w:rFonts w:hint="eastAsia"/>
        </w:rPr>
        <w:br/>
      </w:r>
      <w:r>
        <w:rPr>
          <w:rFonts w:hint="eastAsia"/>
        </w:rPr>
        <w:t>　　图 32： VR购物行业采购模式分析</w:t>
      </w:r>
      <w:r>
        <w:rPr>
          <w:rFonts w:hint="eastAsia"/>
        </w:rPr>
        <w:br/>
      </w:r>
      <w:r>
        <w:rPr>
          <w:rFonts w:hint="eastAsia"/>
        </w:rPr>
        <w:t>　　图 33： VR购物行业生产模式</w:t>
      </w:r>
      <w:r>
        <w:rPr>
          <w:rFonts w:hint="eastAsia"/>
        </w:rPr>
        <w:br/>
      </w:r>
      <w:r>
        <w:rPr>
          <w:rFonts w:hint="eastAsia"/>
        </w:rPr>
        <w:t>　　图 34： VR购物行业销售模式分析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3dd32e5a654072" w:history="1">
        <w:r>
          <w:rPr>
            <w:rStyle w:val="Hyperlink"/>
          </w:rPr>
          <w:t>2026-2032年全球与中国VR购物行业现状及行业前景分析报告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3dd32e5a654072" w:history="1">
        <w:r>
          <w:rPr>
            <w:rStyle w:val="Hyperlink"/>
          </w:rPr>
          <w:t>https://www.20087.com/8/00/VRGouWuDeFaZhanQianJing.html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热点：3d全息投影设备、VR购物生活超市、免费下载3d模型的网站、VR购物技术、vr体验店、VR购物平台、酷雷曼vr全景官网、VR购物模拟器、vr全景制作方法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6b697801114f07" w:history="1">
      <w:r>
        <w:rPr>
          <w:rStyle w:val="Hyperlink"/>
        </w:rPr>
        <w:t>2026-2032年全球与中国VR购物行业现状及行业前景分析报告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VRGouWuDeFaZhanQianJing.html" TargetMode="External" Id="R7c3dd32e5a6540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VRGouWuDeFaZhanQianJing.html" TargetMode="External" Id="R0a6b697801114f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2026-02-09T08:11:09Z</dcterms:created>
  <dcterms:modified xsi:type="dcterms:W3CDTF">2026-02-09T09:11:09Z</dcterms:modified>
  <dc:subject>2026-2032年全球与中国VR购物行业现状及行业前景分析报告</dc:subject>
  <dc:title>2026-2032年全球与中国VR购物行业现状及行业前景分析报告</dc:title>
  <cp:keywords>2026-2032年全球与中国VR购物行业现状及行业前景分析报告</cp:keywords>
  <dc:description>2026-2032年全球与中国VR购物行业现状及行业前景分析报告</dc:description>
</cp:coreProperties>
</file>