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6be33f98741d9" w:history="1">
              <w:r>
                <w:rPr>
                  <w:rStyle w:val="Hyperlink"/>
                </w:rPr>
                <w:t>2025-2031年中国儿童跷跷板市场研究分析与发展前景报告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6be33f98741d9" w:history="1">
              <w:r>
                <w:rPr>
                  <w:rStyle w:val="Hyperlink"/>
                </w:rPr>
                <w:t>2025-2031年中国儿童跷跷板市场研究分析与发展前景报告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6be33f98741d9" w:history="1">
                <w:r>
                  <w:rPr>
                    <w:rStyle w:val="Hyperlink"/>
                  </w:rPr>
                  <w:t>https://www.20087.com/8/80/ErTongQiaoQiaoBanXianZhuangYuQianJingFenXi.html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跷跷板是常见的户外游乐设施，由中央支点支撑的长板构成，供两名儿童通过上下运动实现互动游戏，广泛应用于幼儿园、公园、住宅区及公共游乐场所。儿童跷跷板结构多采用金属支架与工程塑料或防腐木材踏板，具备良好的承重能力与耐候性。设计注重安全性，配备防夹手间隙、缓冲止动装置与防滑踏面，部分型号加入弹簧减震或旋转底盘以丰富玩法。跷跷板不仅锻炼儿童的平衡感、协调性与肌肉力量，还促进社交互动与合作意识。安装需符合固定基础与周围缓冲区域的规范，防止倾覆与跌落风险。然而，传统双人对称结构限制使用灵活性，单人使用时无法运作。</w:t>
      </w:r>
      <w:r>
        <w:rPr>
          <w:rFonts w:hint="eastAsia"/>
        </w:rPr>
        <w:br/>
      </w:r>
      <w:r>
        <w:rPr>
          <w:rFonts w:hint="eastAsia"/>
        </w:rPr>
        <w:t>　　未来，儿童跷跷板将向多功能复合、无障碍设计与感知互动方向发展。结构引入非对称杠杆或弹簧助力机制，支持单人独立操作或不同体重儿童共同使用。与秋千、攀爬架或音乐元件集成，形成复合式游戏单元，提升空间利用效率。无障碍版本采用低入口设计与辅助扶手，便于行动不便儿童参与。在智慧公园背景下，嵌入式传感器可记录运动频率、时长与互动模式，用于儿童体能发展评估。环保材料与可回收构造降低生命周期环境影响。未来儿童跷跷板将从单一机械玩具发展为融合体能训练、社交启蒙与数据反馈的综合性儿童发展支持装置，推动公共游乐空间向包容性、教育性与可持续性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6be33f98741d9" w:history="1">
        <w:r>
          <w:rPr>
            <w:rStyle w:val="Hyperlink"/>
          </w:rPr>
          <w:t>2025-2031年中国儿童跷跷板市场研究分析与发展前景报告</w:t>
        </w:r>
      </w:hyperlink>
      <w:r>
        <w:rPr>
          <w:rFonts w:hint="eastAsia"/>
        </w:rPr>
        <w:t>》依托权威机构及行业协会数据，结合儿童跷跷板行业的宏观环境与微观实践，从儿童跷跷板市场规模、市场需求、技术现状及产业链结构等多维度进行了系统调研与分析。报告通过严谨的研究方法与翔实的数据支持，辅以直观图表，全面剖析了儿童跷跷板行业发展趋势、重点企业表现及市场竞争格局，并通过SWOT分析揭示了行业机遇与潜在风险，为儿童跷跷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儿童跷跷板行业概述</w:t>
      </w:r>
      <w:r>
        <w:rPr>
          <w:rFonts w:hint="eastAsia"/>
        </w:rPr>
        <w:br/>
      </w:r>
      <w:r>
        <w:rPr>
          <w:rFonts w:hint="eastAsia"/>
        </w:rPr>
        <w:t>　　第一节 儿童跷跷板定义与分类</w:t>
      </w:r>
      <w:r>
        <w:rPr>
          <w:rFonts w:hint="eastAsia"/>
        </w:rPr>
        <w:br/>
      </w:r>
      <w:r>
        <w:rPr>
          <w:rFonts w:hint="eastAsia"/>
        </w:rPr>
        <w:t>　　第二节 儿童跷跷板应用领域</w:t>
      </w:r>
      <w:r>
        <w:rPr>
          <w:rFonts w:hint="eastAsia"/>
        </w:rPr>
        <w:br/>
      </w:r>
      <w:r>
        <w:rPr>
          <w:rFonts w:hint="eastAsia"/>
        </w:rPr>
        <w:t>　　第三节 儿童跷跷板行业经济指标分析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儿童跷跷板产业链及经营模式分析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三、儿童跷跷板销售模式及销售渠道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全球儿童跷跷板市场发展综述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2019-2024年全球儿童跷跷板市场规模与趋势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主要国家与地区儿童跷跷板市场分析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2025-2031年全球儿童跷跷板行业发展趋势与前景预测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中国儿童跷跷板行业市场分析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2024-2025年儿童跷跷板产能与投资动态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一、国内儿童跷跷板产能及利用情况</w:t>
      </w:r>
      <w:r>
        <w:rPr>
          <w:rFonts w:hint="eastAsia"/>
        </w:rPr>
        <w:br/>
      </w:r>
      <w:r>
        <w:rPr>
          <w:rFonts w:hint="eastAsia"/>
        </w:rPr>
        <w:t>　　　　二、儿童跷跷板产能扩张与投资动态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2025-2031年儿童跷跷板行业产量统计与趋势预测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一、2019-2024年儿童跷跷板行业产量数据统计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1、2019-2024年儿童跷跷板产量及增长趋势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2、2019-2024年儿童跷跷板细分产品产量及份额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二、影响儿童跷跷板产量的关键因素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三、2025-2031年儿童跷跷板产量预测</w:t>
      </w:r>
      <w:r>
        <w:rPr>
          <w:rFonts w:hint="eastAsia"/>
        </w:rPr>
        <w:br/>
      </w:r>
      <w:r>
        <w:rPr>
          <w:rFonts w:hint="eastAsia"/>
        </w:rPr>
        <w:t>　　第三节 2025-2031年儿童跷跷板市场需求与销售分析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一、2024-2025年儿童跷跷板行业需求现状</w:t>
      </w:r>
      <w:r>
        <w:rPr>
          <w:rFonts w:hint="eastAsia"/>
        </w:rPr>
        <w:br/>
      </w:r>
      <w:r>
        <w:rPr>
          <w:rFonts w:hint="eastAsia"/>
        </w:rPr>
        <w:t>　　　　二、儿童跷跷板客户群体与需求特点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三、2019-2024年儿童跷跷板行业销售规模分析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四、2025-2031年儿童跷跷板市场增长潜力与规模预测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中国儿童跷跷板细分市场与下游应用领域分析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儿童跷跷板细分市场分析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一、2024-2025年儿童跷跷板主要细分产品市场现状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儿童跷跷板下游应用与客户群体分析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一、2024-2025年儿童跷跷板各应用领域市场现状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2024-2025年儿童跷跷板行业技术发展现状及趋势分析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儿童跷跷板行业技术发展现状分析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国内外儿童跷跷板行业技术差异与原因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儿童跷跷板行业技术发展方向、趋势预测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提升儿童跷跷板行业技术能力策略建议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儿童跷跷板价格机制与竞争策略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一、2019-2024年儿童跷跷板市场价格走势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儿童跷跷板定价策略与方法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2025-2031年儿童跷跷板价格竞争态势与趋势预测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中国儿童跷跷板行业重点区域市场研究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2024-2025年重点区域儿童跷跷板市场发展概况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二、2019-2024年儿童跷跷板市场需求规模情况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三、2025-2031年儿童跷跷板行业发展潜力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二、2019-2024年儿童跷跷板市场需求规模情况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三、2025-2031年儿童跷跷板行业发展潜力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二、2019-2024年儿童跷跷板市场需求规模情况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三、2025-2031年儿童跷跷板行业发展潜力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二、2019-2024年儿童跷跷板市场需求规模情况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三、2025-2031年儿童跷跷板行业发展潜力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二、2019-2024年儿童跷跷板市场需求规模情况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三、2025-2031年儿童跷跷板行业发展潜力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2019-2024年中国儿童跷跷板行业进出口情况分析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儿童跷跷板行业进口情况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一、2019-2024年儿童跷跷板进口规模及增长情况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二、儿童跷跷板主要进口来源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儿童跷跷板行业出口情况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一、2019-2024年儿童跷跷板出口规模及增长情况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二、儿童跷跷板主要出口目的地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2019-2024年中国儿童跷跷板行业总体发展与财务状况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2019-2024年中国儿童跷跷板行业规模情况</w:t>
      </w:r>
      <w:r>
        <w:rPr>
          <w:rFonts w:hint="eastAsia"/>
        </w:rPr>
        <w:br/>
      </w:r>
      <w:r>
        <w:rPr>
          <w:rFonts w:hint="eastAsia"/>
        </w:rPr>
        <w:t>　　　　一、儿童跷跷板行业企业数量规模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二、儿童跷跷板行业从业人员规模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三、儿童跷跷板行业市场敏感性分析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2019-2024年中国儿童跷跷板行业财务能力分析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一、儿童跷跷板行业盈利能力</w:t>
      </w:r>
      <w:r>
        <w:rPr>
          <w:rFonts w:hint="eastAsia"/>
        </w:rPr>
        <w:br/>
      </w:r>
      <w:r>
        <w:rPr>
          <w:rFonts w:hint="eastAsia"/>
        </w:rPr>
        <w:t>　　　　二、儿童跷跷板行业偿债能力</w:t>
      </w:r>
      <w:r>
        <w:rPr>
          <w:rFonts w:hint="eastAsia"/>
        </w:rPr>
        <w:br/>
      </w:r>
      <w:r>
        <w:rPr>
          <w:rFonts w:hint="eastAsia"/>
        </w:rPr>
        <w:t>　　　　三、儿童跷跷板行业营运能力</w:t>
      </w:r>
      <w:r>
        <w:rPr>
          <w:rFonts w:hint="eastAsia"/>
        </w:rPr>
        <w:br/>
      </w:r>
      <w:r>
        <w:rPr>
          <w:rFonts w:hint="eastAsia"/>
        </w:rPr>
        <w:t>　　　　四、儿童跷跷板行业发展能力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儿童跷跷板行业重点企业调研分析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二、企业儿童跷跷板业务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二、企业儿童跷跷板业务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二、企业儿童跷跷板业务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二、企业儿童跷跷板业务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二、企业儿童跷跷板业务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二、企业儿童跷跷板业务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中国儿童跷跷板行业竞争格局分析</w:t>
      </w:r>
      <w:r>
        <w:rPr>
          <w:rFonts w:hint="eastAsia"/>
        </w:rPr>
        <w:br/>
      </w:r>
      <w:r>
        <w:rPr>
          <w:rFonts w:hint="eastAsia"/>
        </w:rPr>
        <w:t>　　第一节 儿童跷跷板行业竞争格局总览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2024-2025年儿童跷跷板行业竞争力分析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2019-2024年儿童跷跷板行业企业并购活动分析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2024-2025年儿童跷跷板行业会展与招投标活动分析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一、儿童跷跷板行业会展活动及其市场影响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2025年中国儿童跷跷板企业发展企业发展策略与建议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儿童跷跷板销售模式与渠道策略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儿童跷跷板品牌与市场推广策略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儿童跷跷板研发投入与技术创新能力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儿童跷跷板合作联盟与资源整合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中国儿童跷跷板行业风险与对策</w:t>
      </w:r>
      <w:r>
        <w:rPr>
          <w:rFonts w:hint="eastAsia"/>
        </w:rPr>
        <w:br/>
      </w:r>
      <w:r>
        <w:rPr>
          <w:rFonts w:hint="eastAsia"/>
        </w:rPr>
        <w:t>　　第一节 儿童跷跷板行业SWOT分析</w:t>
      </w:r>
      <w:r>
        <w:rPr>
          <w:rFonts w:hint="eastAsia"/>
        </w:rPr>
        <w:br/>
      </w:r>
      <w:r>
        <w:rPr>
          <w:rFonts w:hint="eastAsia"/>
        </w:rPr>
        <w:t>　　　　一、儿童跷跷板行业优势</w:t>
      </w:r>
      <w:r>
        <w:rPr>
          <w:rFonts w:hint="eastAsia"/>
        </w:rPr>
        <w:br/>
      </w:r>
      <w:r>
        <w:rPr>
          <w:rFonts w:hint="eastAsia"/>
        </w:rPr>
        <w:t>　　　　二、儿童跷跷板行业劣势</w:t>
      </w:r>
      <w:r>
        <w:rPr>
          <w:rFonts w:hint="eastAsia"/>
        </w:rPr>
        <w:br/>
      </w:r>
      <w:r>
        <w:rPr>
          <w:rFonts w:hint="eastAsia"/>
        </w:rPr>
        <w:t>　　　　三、儿童跷跷板市场机会</w:t>
      </w:r>
      <w:r>
        <w:rPr>
          <w:rFonts w:hint="eastAsia"/>
        </w:rPr>
        <w:br/>
      </w:r>
      <w:r>
        <w:rPr>
          <w:rFonts w:hint="eastAsia"/>
        </w:rPr>
        <w:t>　　　　四、儿童跷跷板市场威胁</w:t>
      </w:r>
      <w:r>
        <w:rPr>
          <w:rFonts w:hint="eastAsia"/>
        </w:rPr>
        <w:br/>
      </w:r>
      <w:r>
        <w:rPr>
          <w:rFonts w:hint="eastAsia"/>
        </w:rPr>
        <w:t>　　第二节 儿童跷跷板行业风险及对策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2025-2031年中国儿童跷跷板行业前景与发展趋势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2024-2025年儿童跷跷板行业发展环境分析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一、儿童跷跷板行业主管部门与监管体制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二、儿童跷跷板行业主要法律法规及政策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三、儿童跷跷板行业标准与质量监管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2025-2031年儿童跷跷板行业发展趋势与方向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2025-2031年儿童跷跷板行业发展潜力与机遇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儿童跷跷板行业研究结论与建议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中智⋅林⋅－儿童跷跷板行业发展建议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2019-2024年中国儿童跷跷板市场规模及增长情况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2019-2024年中国儿童跷跷板行业产量及增长趋势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2025-2031年中国儿童跷跷板行业产量预测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2019-2024年中国儿童跷跷板行业市场需求及增长情况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2025-2031年中国儿童跷跷板行业市场需求预测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**地区儿童跷跷板市场规模及增长情况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**地区儿童跷跷板行业市场需求情况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**地区儿童跷跷板市场规模及增长情况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**地区儿童跷跷板行业市场需求情况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2019-2024年中国儿童跷跷板行业出口情况分析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儿童跷跷板重点企业经营情况分析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2025年儿童跷跷板行业壁垒</w:t>
      </w:r>
      <w:r>
        <w:rPr>
          <w:rFonts w:hint="eastAsia"/>
        </w:rPr>
        <w:br/>
      </w:r>
      <w:r>
        <w:rPr>
          <w:rFonts w:hint="eastAsia"/>
        </w:rPr>
        <w:t>　　图表 2025年儿童跷跷板市场前景分析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2025-2031年中国儿童跷跷板市场规模预测</w:t>
      </w:r>
      <w:r>
        <w:rPr>
          <w:rFonts w:hint="eastAsia"/>
        </w:rPr>
        <w:br/>
      </w:r>
      <w:r>
        <w:rPr>
          <w:rFonts w:hint="eastAsia"/>
        </w:rPr>
        <w:t>　　图表 2025年儿童跷跷板发展趋势预测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6be33f98741d9" w:history="1">
        <w:r>
          <w:rPr>
            <w:rStyle w:val="Hyperlink"/>
          </w:rPr>
          <w:t>2025-2031年中国儿童跷跷板市场研究分析与发展前景报告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6be33f98741d9" w:history="1">
        <w:r>
          <w:rPr>
            <w:rStyle w:val="Hyperlink"/>
          </w:rPr>
          <w:t>https://www.20087.com/8/80/ErTongQiaoQiaoBanXianZhuangYuQianJingFenXi.html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热点：儿童跷跷板简笔画、儿童跷跷板能玩什么游戏、跷跷板图片大全大图、儿童跷跷板玩法、两个小孩玩跷跷板图片、儿童跷跷板尺度规范、儿童秋千、儿童跷跷板图片及价格、幼儿园跷跷板图片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32c0296204d98" w:history="1">
      <w:r>
        <w:rPr>
          <w:rStyle w:val="Hyperlink"/>
        </w:rPr>
        <w:t>2025-2031年中国儿童跷跷板市场研究分析与发展前景报告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ErTongQiaoQiaoBanXianZhuangYuQianJingFenXi.html" TargetMode="External" Id="Ra126be33f987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ErTongQiaoQiaoBanXianZhuangYuQianJingFenXi.html" TargetMode="External" Id="R5e732c029620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2025-08-24T09:21:29Z</dcterms:created>
  <dcterms:modified xsi:type="dcterms:W3CDTF">2025-08-24T10:21:29Z</dcterms:modified>
  <dc:subject>2025-2031年中国儿童跷跷板市场研究分析与发展前景报告</dc:subject>
  <dc:title>2025-2031年中国儿童跷跷板市场研究分析与发展前景报告</dc:title>
  <cp:keywords>2025-2031年中国儿童跷跷板市场研究分析与发展前景报告</cp:keywords>
  <dc:description>2025-2031年中国儿童跷跷板市场研究分析与发展前景报告</dc:description>
</cp:coreProperties>
</file>