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c33fa2b7d4b7f" w:history="1">
              <w:r>
                <w:rPr>
                  <w:rStyle w:val="Hyperlink"/>
                </w:rPr>
                <w:t>2026-2032年中国教育特许经营行业发展研及市场前景预测报告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c33fa2b7d4b7f" w:history="1">
              <w:r>
                <w:rPr>
                  <w:rStyle w:val="Hyperlink"/>
                </w:rPr>
                <w:t>2026-2032年中国教育特许经营行业发展研及市场前景预测报告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c33fa2b7d4b7f" w:history="1">
                <w:r>
                  <w:rPr>
                    <w:rStyle w:val="Hyperlink"/>
                  </w:rPr>
                  <w:t>https://www.20087.com/8/00/JiaoYuTeXuJingYingHangYeXianZhuangJiQianJing.html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特许经营模式当前广泛应用于K12课外辅导、语言培训、STEAM教育、早教托育及职业教育等领域，通过品牌授权、标准化课程体系与运营支持，实现优质教育资源的快速复制与区域下沉。成熟特许商通常提供选址评估、师资培训、招生营销及信息系统支持，降低加盟商创业门槛。在“双减”政策后，合规转型成为行业主线，素质教育、家庭教育指导及非学科类培训成为新增长点。然而，部分特许体系存在课程同质化、本地化适配不足、加盟管控松散等问题，导致教学质量波动与品牌声誉受损；同时，过度依赖线下场地与人力成本制约了盈利模型的可持续性。</w:t>
      </w:r>
      <w:r>
        <w:rPr>
          <w:rFonts w:hint="eastAsia"/>
        </w:rPr>
        <w:br/>
      </w:r>
      <w:r>
        <w:rPr>
          <w:rFonts w:hint="eastAsia"/>
        </w:rPr>
        <w:t>　　未来，教育特许经营将加速向OMO（线上线下融合）、数据驱动与社区嵌入模式转型。标准化课程将基于AI自适应引擎实现个性化推送，同时保留线下互动体验优势；中央教研平台可实时分析各校区学习数据，动态优化教学内容。特许门店将从单一教学空间升级为“教育+社交+服务”社区中心，整合亲子活动、家长课堂与心理健康支持。在合规框架下，与公立学校合作开展课后服务或成为重要渠道。此外，区块链技术或用于教师资质与课程版权存证，强化信任机制。教育特许经营将从规模扩张逻辑转向质量深耕，成为普惠优质教育供给的关键组织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c33fa2b7d4b7f" w:history="1">
        <w:r>
          <w:rPr>
            <w:rStyle w:val="Hyperlink"/>
          </w:rPr>
          <w:t>2026-2032年中国教育特许经营行业发展研及市场前景预测报告</w:t>
        </w:r>
      </w:hyperlink>
      <w:r>
        <w:rPr>
          <w:rFonts w:hint="eastAsia"/>
        </w:rPr>
        <w:t>》系统分析了教育特许经营行业的市场规模、供需关系及产业链结构，详细梳理了教育特许经营细分市场的品牌竞争态势与价格变化，重点剖析了行业内主要企业的经营状况，揭示了教育特许经营市场集中度与竞争格局。报告结合教育特许经营技术现状及未来发展方向，对行业前景进行了科学预测，明确了教育特许经营发展趋势、潜在机遇与风险。通过SWOT分析，为教育特许经营企业、投资者及政府部门提供了权威、客观的行业洞察与决策支持，助力把握教育特许经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教育特许经营市场概述</w:t>
      </w:r>
      <w:r>
        <w:rPr>
          <w:rFonts w:hint="eastAsia"/>
        </w:rPr>
        <w:br/>
      </w:r>
      <w:r>
        <w:rPr>
          <w:rFonts w:hint="eastAsia"/>
        </w:rPr>
        <w:t>　　1.1 教育特许经营市场概述</w:t>
      </w:r>
      <w:r>
        <w:rPr>
          <w:rFonts w:hint="eastAsia"/>
        </w:rPr>
        <w:br/>
      </w:r>
      <w:r>
        <w:rPr>
          <w:rFonts w:hint="eastAsia"/>
        </w:rPr>
        <w:t>　　1.2 不同产品类型教育特许经营分析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中国市场不同产品类型教育特许经营规模对比（2021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语言学习特许经营</w:t>
      </w:r>
      <w:r>
        <w:rPr>
          <w:rFonts w:hint="eastAsia"/>
        </w:rPr>
        <w:br/>
      </w:r>
      <w:r>
        <w:rPr>
          <w:rFonts w:hint="eastAsia"/>
        </w:rPr>
        <w:t>　　　　1.2.3 STEM 教育特许经营</w:t>
      </w:r>
      <w:r>
        <w:rPr>
          <w:rFonts w:hint="eastAsia"/>
        </w:rPr>
        <w:br/>
      </w:r>
      <w:r>
        <w:rPr>
          <w:rFonts w:hint="eastAsia"/>
        </w:rPr>
        <w:t>　　　　1.2.4 艺术与音乐教育特许经营</w:t>
      </w:r>
      <w:r>
        <w:rPr>
          <w:rFonts w:hint="eastAsia"/>
        </w:rPr>
        <w:br/>
      </w:r>
      <w:r>
        <w:rPr>
          <w:rFonts w:hint="eastAsia"/>
        </w:rPr>
        <w:t>　　　　1.2.5 考试准备特许经营权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不同合作模式教育特许经营分析</w:t>
      </w:r>
      <w:r>
        <w:rPr>
          <w:rFonts w:hint="eastAsia"/>
        </w:rPr>
        <w:br/>
      </w:r>
      <w:r>
        <w:rPr>
          <w:rFonts w:hint="eastAsia"/>
        </w:rPr>
        <w:t>　　　　1.3.1 中国市场不同合作模式教育特许经营规模对比（2021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单店加盟</w:t>
      </w:r>
      <w:r>
        <w:rPr>
          <w:rFonts w:hint="eastAsia"/>
        </w:rPr>
        <w:br/>
      </w:r>
      <w:r>
        <w:rPr>
          <w:rFonts w:hint="eastAsia"/>
        </w:rPr>
        <w:t>　　　　1.3.3 区域代理</w:t>
      </w:r>
      <w:r>
        <w:rPr>
          <w:rFonts w:hint="eastAsia"/>
        </w:rPr>
        <w:br/>
      </w:r>
      <w:r>
        <w:rPr>
          <w:rFonts w:hint="eastAsia"/>
        </w:rPr>
        <w:t>　　　　1.3.4 独家区域开发权</w:t>
      </w:r>
      <w:r>
        <w:rPr>
          <w:rFonts w:hint="eastAsia"/>
        </w:rPr>
        <w:br/>
      </w:r>
      <w:r>
        <w:rPr>
          <w:rFonts w:hint="eastAsia"/>
        </w:rPr>
        <w:t>　　1.4 不同品牌授权范围教育特许经营分析</w:t>
      </w:r>
      <w:r>
        <w:rPr>
          <w:rFonts w:hint="eastAsia"/>
        </w:rPr>
        <w:br/>
      </w:r>
      <w:r>
        <w:rPr>
          <w:rFonts w:hint="eastAsia"/>
        </w:rPr>
        <w:t>　　　　1.4.1 中国市场不同品牌授权范围教育特许经营规模对比（2021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全品牌授权型</w:t>
      </w:r>
      <w:r>
        <w:rPr>
          <w:rFonts w:hint="eastAsia"/>
        </w:rPr>
        <w:br/>
      </w:r>
      <w:r>
        <w:rPr>
          <w:rFonts w:hint="eastAsia"/>
        </w:rPr>
        <w:t>　　　　1.4.3 部分资源授权型</w:t>
      </w:r>
      <w:r>
        <w:rPr>
          <w:rFonts w:hint="eastAsia"/>
        </w:rPr>
        <w:br/>
      </w:r>
      <w:r>
        <w:rPr>
          <w:rFonts w:hint="eastAsia"/>
        </w:rPr>
        <w:t>　　　　1.4.4 定制化合作型</w:t>
      </w:r>
      <w:r>
        <w:rPr>
          <w:rFonts w:hint="eastAsia"/>
        </w:rPr>
        <w:br/>
      </w:r>
      <w:r>
        <w:rPr>
          <w:rFonts w:hint="eastAsia"/>
        </w:rPr>
        <w:t>　　1.5 从不同应用，教育特许经营主要包括如下几个方面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中国市场不同应用教育特许经营规模对比（2021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学前班特许经营</w:t>
      </w:r>
      <w:r>
        <w:rPr>
          <w:rFonts w:hint="eastAsia"/>
        </w:rPr>
        <w:br/>
      </w:r>
      <w:r>
        <w:rPr>
          <w:rFonts w:hint="eastAsia"/>
        </w:rPr>
        <w:t>　　　　1.5.3 K-12 特许经营权</w:t>
      </w:r>
      <w:r>
        <w:rPr>
          <w:rFonts w:hint="eastAsia"/>
        </w:rPr>
        <w:br/>
      </w:r>
      <w:r>
        <w:rPr>
          <w:rFonts w:hint="eastAsia"/>
        </w:rPr>
        <w:t>　　　　1.5.4 大学特许经营权</w:t>
      </w:r>
      <w:r>
        <w:rPr>
          <w:rFonts w:hint="eastAsia"/>
        </w:rPr>
        <w:br/>
      </w:r>
      <w:r>
        <w:rPr>
          <w:rFonts w:hint="eastAsia"/>
        </w:rPr>
        <w:t>　　　　1.5.5 成人教育特许经营</w:t>
      </w:r>
      <w:r>
        <w:rPr>
          <w:rFonts w:hint="eastAsia"/>
        </w:rPr>
        <w:br/>
      </w:r>
      <w:r>
        <w:rPr>
          <w:rFonts w:hint="eastAsia"/>
        </w:rPr>
        <w:t>　　1.6 中国教育特许经营市场规模现状及未来趋势（2021-2032）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中国市场主要企业教育特许经营规模及市场份额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中国市场主要厂商进入教育特许经营行业时间点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中国市场主要厂商教育特许经营产品类型及应用</w:t>
      </w:r>
      <w:r>
        <w:rPr>
          <w:rFonts w:hint="eastAsia"/>
        </w:rPr>
        <w:br/>
      </w:r>
      <w:r>
        <w:rPr>
          <w:rFonts w:hint="eastAsia"/>
        </w:rPr>
        <w:t>　　2.5 教育特许经营行业集中度、竞争程度分析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教育特许经营行业集中度分析：2025年中国市场Top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中国市场教育特许经营第一梯队、第二梯队和第三梯队厂商及市场份额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中国不同产品类型教育特许经营规模及预测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中国不同产品类型教育特许经营规模及市场份额（2021-2026）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中国不同产品类型教育特许经营规模预测（2027-2032）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中国不同应用教育特许经营规模及市场份额（2021-2026）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中国不同应用教育特许经营规模预测（2027-2032）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教育特许经营行业发展机遇及主要驱动因素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教育特许经营行业发展面临的风险</w:t>
      </w:r>
      <w:r>
        <w:rPr>
          <w:rFonts w:hint="eastAsia"/>
        </w:rPr>
        <w:br/>
      </w:r>
      <w:r>
        <w:rPr>
          <w:rFonts w:hint="eastAsia"/>
        </w:rPr>
        <w:t>　　6.3 教育特许经营行业政策分析</w:t>
      </w:r>
      <w:r>
        <w:rPr>
          <w:rFonts w:hint="eastAsia"/>
        </w:rPr>
        <w:br/>
      </w:r>
      <w:r>
        <w:rPr>
          <w:rFonts w:hint="eastAsia"/>
        </w:rPr>
        <w:t>　　6.4 教育特许经营中国企业SWOT分析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教育特许经营行业产业链简介</w:t>
      </w:r>
      <w:r>
        <w:rPr>
          <w:rFonts w:hint="eastAsia"/>
        </w:rPr>
        <w:br/>
      </w:r>
      <w:r>
        <w:rPr>
          <w:rFonts w:hint="eastAsia"/>
        </w:rPr>
        <w:t>　　　　7.1.1 教育特许经营行业供应链分析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教育特许经营行业主要下游客户</w:t>
      </w:r>
      <w:r>
        <w:rPr>
          <w:rFonts w:hint="eastAsia"/>
        </w:rPr>
        <w:br/>
      </w:r>
      <w:r>
        <w:rPr>
          <w:rFonts w:hint="eastAsia"/>
        </w:rPr>
        <w:t>　　7.2 教育特许经营行业采购模式</w:t>
      </w:r>
      <w:r>
        <w:rPr>
          <w:rFonts w:hint="eastAsia"/>
        </w:rPr>
        <w:br/>
      </w:r>
      <w:r>
        <w:rPr>
          <w:rFonts w:hint="eastAsia"/>
        </w:rPr>
        <w:t>　　7.3 教育特许经营行业开发/生产模式</w:t>
      </w:r>
      <w:r>
        <w:rPr>
          <w:rFonts w:hint="eastAsia"/>
        </w:rPr>
        <w:br/>
      </w:r>
      <w:r>
        <w:rPr>
          <w:rFonts w:hint="eastAsia"/>
        </w:rPr>
        <w:t>　　7.4 教育特许经营行业销售模式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中国市场不同产品类型教育特许经营规模（万元）及增长率对比（2021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语言学习特许经营主要企业列表</w:t>
      </w:r>
      <w:r>
        <w:rPr>
          <w:rFonts w:hint="eastAsia"/>
        </w:rPr>
        <w:br/>
      </w:r>
      <w:r>
        <w:rPr>
          <w:rFonts w:hint="eastAsia"/>
        </w:rPr>
        <w:t>　　表 3： STEM 教育特许经营主要企业列表</w:t>
      </w:r>
      <w:r>
        <w:rPr>
          <w:rFonts w:hint="eastAsia"/>
        </w:rPr>
        <w:br/>
      </w:r>
      <w:r>
        <w:rPr>
          <w:rFonts w:hint="eastAsia"/>
        </w:rPr>
        <w:t>　　表 4： 艺术与音乐教育特许经营主要企业列表</w:t>
      </w:r>
      <w:r>
        <w:rPr>
          <w:rFonts w:hint="eastAsia"/>
        </w:rPr>
        <w:br/>
      </w:r>
      <w:r>
        <w:rPr>
          <w:rFonts w:hint="eastAsia"/>
        </w:rPr>
        <w:t>　　表 5： 考试准备特许经营权主要企业列表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中国市场不同合作模式教育特许经营规模（万元）及增长率对比（2021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单店加盟主要企业列表</w:t>
      </w:r>
      <w:r>
        <w:rPr>
          <w:rFonts w:hint="eastAsia"/>
        </w:rPr>
        <w:br/>
      </w:r>
      <w:r>
        <w:rPr>
          <w:rFonts w:hint="eastAsia"/>
        </w:rPr>
        <w:t>　　表 9： 区域代理主要企业列表</w:t>
      </w:r>
      <w:r>
        <w:rPr>
          <w:rFonts w:hint="eastAsia"/>
        </w:rPr>
        <w:br/>
      </w:r>
      <w:r>
        <w:rPr>
          <w:rFonts w:hint="eastAsia"/>
        </w:rPr>
        <w:t>　　表 10： 独家区域开发权主要企业列表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中国市场不同品牌授权范围教育特许经营规模（万元）及增长率对比（2021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全品牌授权型主要企业列表</w:t>
      </w:r>
      <w:r>
        <w:rPr>
          <w:rFonts w:hint="eastAsia"/>
        </w:rPr>
        <w:br/>
      </w:r>
      <w:r>
        <w:rPr>
          <w:rFonts w:hint="eastAsia"/>
        </w:rPr>
        <w:t>　　表 13： 部分资源授权型主要企业列表</w:t>
      </w:r>
      <w:r>
        <w:rPr>
          <w:rFonts w:hint="eastAsia"/>
        </w:rPr>
        <w:br/>
      </w:r>
      <w:r>
        <w:rPr>
          <w:rFonts w:hint="eastAsia"/>
        </w:rPr>
        <w:t>　　表 14： 定制化合作型主要企业列表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中国市场不同应用教育特许经营规模（万元）及增长率对比（2021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中国市场主要企业教育特许经营规模（万元）&amp;（2021-2026）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中国市场主要企业教育特许经营规模份额对比（2021-2026）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中国市场主要企业进入教育特许经营市场日期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中国市场主要厂商教育特许经营产品类型及应用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2025年中国市场教育特许经营主要厂商市场地位（第一梯队、第二梯队和第三梯队）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中国市场教育特许经营市场投资、并购等现状分析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重点企业（23）公司信息、总部、教育特许经营市场地位以及主要的竞争对手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重点企业（23）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重点企业（23）在中国市场教育特许经营收入（万元）及毛利率（2021-2026）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重点企业（24）公司信息、总部、教育特许经营市场地位以及主要的竞争对手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重点企业（24）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重点企业（24）在中国市场教育特许经营收入（万元）及毛利率（2021-2026）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重点企业（25）公司信息、总部、教育特许经营市场地位以及主要的竞争对手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重点企业（25）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重点企业（25）在中国市场教育特许经营收入（万元）及毛利率（2021-2026）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重点企业（26）公司信息、总部、教育特许经营市场地位以及主要的竞争对手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重点企业（26）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重点企业（26）在中国市场教育特许经营收入（万元）及毛利率（2021-2026）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重点企业（27）公司信息、总部、教育特许经营市场地位以及主要的竞争对手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重点企业（27）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重点企业（27）在中国市场教育特许经营收入（万元）及毛利率（2021-2026）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重点企业（28）公司信息、总部、教育特许经营市场地位以及主要的竞争对手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重点企业（28）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重点企业（28）在中国市场教育特许经营收入（万元）及毛利率（2021-2026）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重点企业（29）公司信息、总部、教育特许经营市场地位以及主要的竞争对手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重点企业（29）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重点企业（29）在中国市场教育特许经营收入（万元）及毛利率（2021-2026）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重点企业（30）公司信息、总部、教育特许经营市场地位以及主要的竞争对手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重点企业（30）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重点企业（30）在中国市场教育特许经营收入（万元）及毛利率（2021-2026）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重点企业（31）公司信息、总部、教育特许经营市场地位以及主要的竞争对手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重点企业（31） 教育特许经营产品及服务介绍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重点企业（31）在中国市场教育特许经营收入（万元）及毛利率（2021-2026）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中国不同产品类型教育特许经营规模列表（万元）&amp;（2021-2026）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中国不同产品类型教育特许经营规模市场份额列表（2021-2026）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中国不同产品类型教育特许经营规模（万元）预测（2027-2032）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中国不同产品类型教育特许经营规模市场份额预测（2027-2032）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中国不同应用教育特许经营规模列表（万元）&amp;（2021-2026）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中国不同应用教育特许经营规模市场份额列表（2021-2026）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中国不同应用教育特许经营规模（万元）预测（2027-2032）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中国不同应用教育特许经营规模市场份额预测（2027-2032）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教育特许经营行业发展机遇及主要驱动因素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156： 教育特许经营行业发展面临的风险</w:t>
      </w:r>
      <w:r>
        <w:rPr>
          <w:rFonts w:hint="eastAsia"/>
        </w:rPr>
        <w:br/>
      </w:r>
      <w:r>
        <w:rPr>
          <w:rFonts w:hint="eastAsia"/>
        </w:rPr>
        <w:t>　　表 157： 教育特许经营行业政策分析</w:t>
      </w:r>
      <w:r>
        <w:rPr>
          <w:rFonts w:hint="eastAsia"/>
        </w:rPr>
        <w:br/>
      </w:r>
      <w:r>
        <w:rPr>
          <w:rFonts w:hint="eastAsia"/>
        </w:rPr>
        <w:t>　　表 158： 教育特许经营行业供应链分析</w:t>
      </w:r>
      <w:r>
        <w:rPr>
          <w:rFonts w:hint="eastAsia"/>
        </w:rPr>
        <w:br/>
      </w:r>
      <w:r>
        <w:rPr>
          <w:rFonts w:hint="eastAsia"/>
        </w:rPr>
        <w:t>　　表 159： 教育特许经营上游原材料和主要供应商情况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160： 教育特许经营行业主要下游客户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教育特许经营产品图片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中国不同产品类型教育特许经营市场份额2025 &amp; 2032</w:t>
      </w:r>
      <w:r>
        <w:rPr>
          <w:rFonts w:hint="eastAsia"/>
        </w:rPr>
        <w:br/>
      </w:r>
      <w:r>
        <w:rPr>
          <w:rFonts w:hint="eastAsia"/>
        </w:rPr>
        <w:t>　　图 3： 语言学习特许经营产品图片</w:t>
      </w:r>
      <w:r>
        <w:rPr>
          <w:rFonts w:hint="eastAsia"/>
        </w:rPr>
        <w:br/>
      </w:r>
      <w:r>
        <w:rPr>
          <w:rFonts w:hint="eastAsia"/>
        </w:rPr>
        <w:t>　　图 4： 中国语言学习特许经营规模（万元）及增长率（2021-2032）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STEM 教育特许经营产品图片</w:t>
      </w:r>
      <w:r>
        <w:rPr>
          <w:rFonts w:hint="eastAsia"/>
        </w:rPr>
        <w:br/>
      </w:r>
      <w:r>
        <w:rPr>
          <w:rFonts w:hint="eastAsia"/>
        </w:rPr>
        <w:t>　　图 6： 中国STEM 教育特许经营规模（万元）及增长率（2021-2032）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艺术与音乐教育特许经营产品图片</w:t>
      </w:r>
      <w:r>
        <w:rPr>
          <w:rFonts w:hint="eastAsia"/>
        </w:rPr>
        <w:br/>
      </w:r>
      <w:r>
        <w:rPr>
          <w:rFonts w:hint="eastAsia"/>
        </w:rPr>
        <w:t>　　图 8： 中国艺术与音乐教育特许经营规模（万元）及增长率（2021-2032）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考试准备特许经营权产品图片</w:t>
      </w:r>
      <w:r>
        <w:rPr>
          <w:rFonts w:hint="eastAsia"/>
        </w:rPr>
        <w:br/>
      </w:r>
      <w:r>
        <w:rPr>
          <w:rFonts w:hint="eastAsia"/>
        </w:rPr>
        <w:t>　　图 10： 中国考试准备特许经营权规模（万元）及增长率（2021-2032）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中国不同合作模式教育特许经营市场份额2025 &amp; 2032</w:t>
      </w:r>
      <w:r>
        <w:rPr>
          <w:rFonts w:hint="eastAsia"/>
        </w:rPr>
        <w:br/>
      </w:r>
      <w:r>
        <w:rPr>
          <w:rFonts w:hint="eastAsia"/>
        </w:rPr>
        <w:t>　　图 14： 单店加盟产品图片</w:t>
      </w:r>
      <w:r>
        <w:rPr>
          <w:rFonts w:hint="eastAsia"/>
        </w:rPr>
        <w:br/>
      </w:r>
      <w:r>
        <w:rPr>
          <w:rFonts w:hint="eastAsia"/>
        </w:rPr>
        <w:t>　　图 15： 中国单店加盟规模（万元）及增长率（2021-2032）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区域代理产品图片</w:t>
      </w:r>
      <w:r>
        <w:rPr>
          <w:rFonts w:hint="eastAsia"/>
        </w:rPr>
        <w:br/>
      </w:r>
      <w:r>
        <w:rPr>
          <w:rFonts w:hint="eastAsia"/>
        </w:rPr>
        <w:t>　　图 17： 中国区域代理规模（万元）及增长率（2021-2032）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独家区域开发权产品图片</w:t>
      </w:r>
      <w:r>
        <w:rPr>
          <w:rFonts w:hint="eastAsia"/>
        </w:rPr>
        <w:br/>
      </w:r>
      <w:r>
        <w:rPr>
          <w:rFonts w:hint="eastAsia"/>
        </w:rPr>
        <w:t>　　图 19： 中国独家区域开发权规模（万元）及增长率（2021-2032）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中国不同品牌授权范围教育特许经营市场份额2025 &amp; 2032</w:t>
      </w:r>
      <w:r>
        <w:rPr>
          <w:rFonts w:hint="eastAsia"/>
        </w:rPr>
        <w:br/>
      </w:r>
      <w:r>
        <w:rPr>
          <w:rFonts w:hint="eastAsia"/>
        </w:rPr>
        <w:t>　　图 21： 全品牌授权型产品图片</w:t>
      </w:r>
      <w:r>
        <w:rPr>
          <w:rFonts w:hint="eastAsia"/>
        </w:rPr>
        <w:br/>
      </w:r>
      <w:r>
        <w:rPr>
          <w:rFonts w:hint="eastAsia"/>
        </w:rPr>
        <w:t>　　图 22： 中国全品牌授权型规模（万元）及增长率（2021-2032）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部分资源授权型产品图片</w:t>
      </w:r>
      <w:r>
        <w:rPr>
          <w:rFonts w:hint="eastAsia"/>
        </w:rPr>
        <w:br/>
      </w:r>
      <w:r>
        <w:rPr>
          <w:rFonts w:hint="eastAsia"/>
        </w:rPr>
        <w:t>　　图 24： 中国部分资源授权型规模（万元）及增长率（2021-2032）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定制化合作型产品图片</w:t>
      </w:r>
      <w:r>
        <w:rPr>
          <w:rFonts w:hint="eastAsia"/>
        </w:rPr>
        <w:br/>
      </w:r>
      <w:r>
        <w:rPr>
          <w:rFonts w:hint="eastAsia"/>
        </w:rPr>
        <w:t>　　图 26： 中国定制化合作型规模（万元）及增长率（2021-2032）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中国不同应用教育特许经营市场份额2025 VS 2032</w:t>
      </w:r>
      <w:r>
        <w:rPr>
          <w:rFonts w:hint="eastAsia"/>
        </w:rPr>
        <w:br/>
      </w:r>
      <w:r>
        <w:rPr>
          <w:rFonts w:hint="eastAsia"/>
        </w:rPr>
        <w:t>　　图 28： 学前班特许经营</w:t>
      </w:r>
      <w:r>
        <w:rPr>
          <w:rFonts w:hint="eastAsia"/>
        </w:rPr>
        <w:br/>
      </w:r>
      <w:r>
        <w:rPr>
          <w:rFonts w:hint="eastAsia"/>
        </w:rPr>
        <w:t>　　图 29： K-12 特许经营权</w:t>
      </w:r>
      <w:r>
        <w:rPr>
          <w:rFonts w:hint="eastAsia"/>
        </w:rPr>
        <w:br/>
      </w:r>
      <w:r>
        <w:rPr>
          <w:rFonts w:hint="eastAsia"/>
        </w:rPr>
        <w:t>　　图 30： 大学特许经营权</w:t>
      </w:r>
      <w:r>
        <w:rPr>
          <w:rFonts w:hint="eastAsia"/>
        </w:rPr>
        <w:br/>
      </w:r>
      <w:r>
        <w:rPr>
          <w:rFonts w:hint="eastAsia"/>
        </w:rPr>
        <w:t>　　图 31： 成人教育特许经营</w:t>
      </w:r>
      <w:r>
        <w:rPr>
          <w:rFonts w:hint="eastAsia"/>
        </w:rPr>
        <w:br/>
      </w:r>
      <w:r>
        <w:rPr>
          <w:rFonts w:hint="eastAsia"/>
        </w:rPr>
        <w:t>　　图 32： 中国教育特许经营市场规模增速预测：（2021-2032）&amp;（万元）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中国市场教育特许经营市场规模，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2025年中国市场前五大厂商教育特许经营市场份额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2025年中国市场教育特许经营第一梯队、第二梯队和第三梯队厂商及市场份额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中国不同产品类型教育特许经营市场份额2021 &amp; 2025</w:t>
      </w:r>
      <w:r>
        <w:rPr>
          <w:rFonts w:hint="eastAsia"/>
        </w:rPr>
        <w:br/>
      </w:r>
      <w:r>
        <w:rPr>
          <w:rFonts w:hint="eastAsia"/>
        </w:rPr>
        <w:t>　　图 37： 教育特许经营中国企业SWOT分析</w:t>
      </w:r>
      <w:r>
        <w:rPr>
          <w:rFonts w:hint="eastAsia"/>
        </w:rPr>
        <w:br/>
      </w:r>
      <w:r>
        <w:rPr>
          <w:rFonts w:hint="eastAsia"/>
        </w:rPr>
        <w:t>　　图 38： 教育特许经营产业链</w:t>
      </w:r>
      <w:r>
        <w:rPr>
          <w:rFonts w:hint="eastAsia"/>
        </w:rPr>
        <w:br/>
      </w:r>
      <w:r>
        <w:rPr>
          <w:rFonts w:hint="eastAsia"/>
        </w:rPr>
        <w:t>　　图 39： 教育特许经营行业采购模式</w:t>
      </w:r>
      <w:r>
        <w:rPr>
          <w:rFonts w:hint="eastAsia"/>
        </w:rPr>
        <w:br/>
      </w:r>
      <w:r>
        <w:rPr>
          <w:rFonts w:hint="eastAsia"/>
        </w:rPr>
        <w:t>　　图 40： 教育特许经营行业开发/生产模式分析</w:t>
      </w:r>
      <w:r>
        <w:rPr>
          <w:rFonts w:hint="eastAsia"/>
        </w:rPr>
        <w:br/>
      </w:r>
      <w:r>
        <w:rPr>
          <w:rFonts w:hint="eastAsia"/>
        </w:rPr>
        <w:t>　　图 41： 教育特许经营行业销售模式分析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c33fa2b7d4b7f" w:history="1">
        <w:r>
          <w:rPr>
            <w:rStyle w:val="Hyperlink"/>
          </w:rPr>
          <w:t>2026-2032年中国教育特许经营行业发展研及市场前景预测报告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c33fa2b7d4b7f" w:history="1">
        <w:r>
          <w:rPr>
            <w:rStyle w:val="Hyperlink"/>
          </w:rPr>
          <w:t>https://www.20087.com/8/00/JiaoYuTeXuJingYingHangYeXianZhuangJiQianJing.html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5c6e6545b4d1e" w:history="1">
      <w:r>
        <w:rPr>
          <w:rStyle w:val="Hyperlink"/>
        </w:rPr>
        <w:t>2026-2032年中国教育特许经营行业发展研及市场前景预测报告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oYuTeXuJingYingHangYeXianZhuangJiQianJing.html" TargetMode="External" Id="R893c33fa2b7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oYuTeXuJingYingHangYeXianZhuangJiQianJing.html" TargetMode="External" Id="R3595c6e6545b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2026-01-12T03:15:42Z</dcterms:created>
  <dcterms:modified xsi:type="dcterms:W3CDTF">2026-01-12T04:15:42Z</dcterms:modified>
  <dc:subject>2026-2032年中国教育特许经营行业发展研及市场前景预测报告</dc:subject>
  <dc:title>2026-2032年中国教育特许经营行业发展研及市场前景预测报告</dc:title>
  <cp:keywords>2026-2032年中国教育特许经营行业发展研及市场前景预测报告</cp:keywords>
  <dc:description>2026-2032年中国教育特许经营行业发展研及市场前景预测报告</dc:description>
</cp:coreProperties>
</file>