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259c7515c4f0b" w:history="1">
              <w:r>
                <w:rPr>
                  <w:rStyle w:val="Hyperlink"/>
                </w:rPr>
                <w:t>2025-2031年中国玻璃打印机市场现状深度调研与发展趋势报告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259c7515c4f0b" w:history="1">
              <w:r>
                <w:rPr>
                  <w:rStyle w:val="Hyperlink"/>
                </w:rPr>
                <w:t>2025-2031年中国玻璃打印机市场现状深度调研与发展趋势报告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259c7515c4f0b" w:history="1">
                <w:r>
                  <w:rPr>
                    <w:rStyle w:val="Hyperlink"/>
                  </w:rPr>
                  <w:t>https://www.20087.com/8/60/BoLiDaYinJiHangYeFaZhanQuShi.html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打印机是一种专门用于在玻璃表面进行印刷的设备，可以实现精美的图案和文字打印。近年来，随着装饰和艺术市场的增长，玻璃打印机的需求持续上升。这种打印机不仅可以应用于家居装饰、建筑装饰等领域，还可以用于工艺品制作等。技术方面，UV平板打印机等新型玻璃打印机的应用越来越广泛，能够实现高精度、高速度的印刷效果。</w:t>
      </w:r>
      <w:r>
        <w:rPr>
          <w:rFonts w:hint="eastAsia"/>
        </w:rPr>
        <w:br/>
      </w:r>
      <w:r>
        <w:rPr>
          <w:rFonts w:hint="eastAsia"/>
        </w:rPr>
        <w:t>　　未来，玻璃打印机的发展将更加注重技术创新和应用拓展。一方面，随着新材料技术的发展，玻璃打印机将能够支持更多类型的玻璃基材，实现更复杂的图案和更持久的色彩。另一方面，随着个性化定制市场的兴起，玻璃打印机将更加注重提供灵活多变的打印方案，以满足不同客户的定制需求。此外，随着环保要求的提高，玻璃打印机还将注重采用低污染的印刷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259c7515c4f0b" w:history="1">
        <w:r>
          <w:rPr>
            <w:rStyle w:val="Hyperlink"/>
          </w:rPr>
          <w:t>2025-2031年中国玻璃打印机市场现状深度调研与发展趋势报告</w:t>
        </w:r>
      </w:hyperlink>
      <w:r>
        <w:rPr>
          <w:rFonts w:hint="eastAsia"/>
        </w:rPr>
        <w:t>》基于国家统计局及相关行业协会的详实数据，结合国内外玻璃打印机行业研究资料及深入市场调研，系统分析了玻璃打印机行业的市场规模、市场需求及产业链现状。报告重点探讨了玻璃打印机行业整体运行情况及细分领域特点，科学预测了玻璃打印机市场前景与发展趋势，揭示了玻璃打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0259c7515c4f0b" w:history="1">
        <w:r>
          <w:rPr>
            <w:rStyle w:val="Hyperlink"/>
          </w:rPr>
          <w:t>2025-2031年中国玻璃打印机市场现状深度调研与发展趋势报告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玻璃打印机行业相关概述</w:t>
      </w:r>
      <w:r>
        <w:rPr>
          <w:rFonts w:hint="eastAsia"/>
        </w:rPr>
        <w:br/>
      </w:r>
      <w:r>
        <w:rPr>
          <w:rFonts w:hint="eastAsia"/>
        </w:rPr>
        <w:t>　　第一节 玻璃打印机行业相关概述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玻璃打印机行业经营模式分析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2025年玻璃打印机行业发展环境分析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中国玻璃打印机行业政策环境分析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中国玻璃打印机行业技术环境分析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2020-2025年中国玻璃打印机市场供需分析</w:t>
      </w:r>
      <w:r>
        <w:rPr>
          <w:rFonts w:hint="eastAsia"/>
        </w:rPr>
        <w:br/>
      </w:r>
      <w:r>
        <w:rPr>
          <w:rFonts w:hint="eastAsia"/>
        </w:rPr>
        <w:t>　　第一节 中国玻璃打印机市场供给状况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一、2020-2025年中国玻璃打印机产量分析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二、2025-2031年中国玻璃打印机产量预测</w:t>
      </w:r>
      <w:r>
        <w:rPr>
          <w:rFonts w:hint="eastAsia"/>
        </w:rPr>
        <w:br/>
      </w:r>
      <w:r>
        <w:rPr>
          <w:rFonts w:hint="eastAsia"/>
        </w:rPr>
        <w:t>　　第二节 中国玻璃打印机市场需求状况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一、2020-2025年中国玻璃打印机需求分析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二、2025-2031年中国玻璃打印机需求预测</w:t>
      </w:r>
      <w:r>
        <w:rPr>
          <w:rFonts w:hint="eastAsia"/>
        </w:rPr>
        <w:br/>
      </w:r>
      <w:r>
        <w:rPr>
          <w:rFonts w:hint="eastAsia"/>
        </w:rPr>
        <w:t>　　第三节 2025年中国玻璃打印机市场价格分析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中国玻璃打印机行业产业链分析</w:t>
      </w:r>
      <w:r>
        <w:rPr>
          <w:rFonts w:hint="eastAsia"/>
        </w:rPr>
        <w:br/>
      </w:r>
      <w:r>
        <w:rPr>
          <w:rFonts w:hint="eastAsia"/>
        </w:rPr>
        <w:t>　　第一节 玻璃打印机行业产业链概述</w:t>
      </w:r>
      <w:r>
        <w:rPr>
          <w:rFonts w:hint="eastAsia"/>
        </w:rPr>
        <w:br/>
      </w:r>
      <w:r>
        <w:rPr>
          <w:rFonts w:hint="eastAsia"/>
        </w:rPr>
        <w:t>　　第二节 玻璃打印机上游产业发展状况分析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二、电子元器件发展现状</w:t>
      </w:r>
      <w:r>
        <w:rPr>
          <w:rFonts w:hint="eastAsia"/>
        </w:rPr>
        <w:br/>
      </w:r>
      <w:r>
        <w:rPr>
          <w:rFonts w:hint="eastAsia"/>
        </w:rPr>
        <w:t>　　　　三、油墨行业发展现状分析</w:t>
      </w:r>
      <w:r>
        <w:rPr>
          <w:rFonts w:hint="eastAsia"/>
        </w:rPr>
        <w:br/>
      </w:r>
      <w:r>
        <w:rPr>
          <w:rFonts w:hint="eastAsia"/>
        </w:rPr>
        <w:t>　　第三节 玻璃打印机下游应用需求市场分析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2020-2025年玻璃打印机行业所属进出口数据分析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2020-2025年玻璃打印机进口分析</w:t>
      </w:r>
      <w:r>
        <w:rPr>
          <w:rFonts w:hint="eastAsia"/>
        </w:rPr>
        <w:br/>
      </w:r>
      <w:r>
        <w:rPr>
          <w:rFonts w:hint="eastAsia"/>
        </w:rPr>
        <w:t>　　　　一、玻璃打印机进口数量情况</w:t>
      </w:r>
      <w:r>
        <w:rPr>
          <w:rFonts w:hint="eastAsia"/>
        </w:rPr>
        <w:br/>
      </w:r>
      <w:r>
        <w:rPr>
          <w:rFonts w:hint="eastAsia"/>
        </w:rPr>
        <w:t>　　　　二、玻璃打印机进口金额分析</w:t>
      </w:r>
      <w:r>
        <w:rPr>
          <w:rFonts w:hint="eastAsia"/>
        </w:rPr>
        <w:br/>
      </w:r>
      <w:r>
        <w:rPr>
          <w:rFonts w:hint="eastAsia"/>
        </w:rPr>
        <w:t>　　　　三、玻璃打印机进口来源分析</w:t>
      </w:r>
      <w:r>
        <w:rPr>
          <w:rFonts w:hint="eastAsia"/>
        </w:rPr>
        <w:br/>
      </w:r>
      <w:r>
        <w:rPr>
          <w:rFonts w:hint="eastAsia"/>
        </w:rPr>
        <w:t>　　　　四、玻璃打印机进口价格分析</w:t>
      </w:r>
      <w:r>
        <w:rPr>
          <w:rFonts w:hint="eastAsia"/>
        </w:rPr>
        <w:br/>
      </w:r>
      <w:r>
        <w:rPr>
          <w:rFonts w:hint="eastAsia"/>
        </w:rPr>
        <w:t>　　第二节 2020-2025年玻璃打印机出口分析</w:t>
      </w:r>
      <w:r>
        <w:rPr>
          <w:rFonts w:hint="eastAsia"/>
        </w:rPr>
        <w:br/>
      </w:r>
      <w:r>
        <w:rPr>
          <w:rFonts w:hint="eastAsia"/>
        </w:rPr>
        <w:t>　　　　一、玻璃打印机出口数量情况</w:t>
      </w:r>
      <w:r>
        <w:rPr>
          <w:rFonts w:hint="eastAsia"/>
        </w:rPr>
        <w:br/>
      </w:r>
      <w:r>
        <w:rPr>
          <w:rFonts w:hint="eastAsia"/>
        </w:rPr>
        <w:t>　　　　二、玻璃打印机出口金额分析</w:t>
      </w:r>
      <w:r>
        <w:rPr>
          <w:rFonts w:hint="eastAsia"/>
        </w:rPr>
        <w:br/>
      </w:r>
      <w:r>
        <w:rPr>
          <w:rFonts w:hint="eastAsia"/>
        </w:rPr>
        <w:t>　　　　三、玻璃打印机出口流向分析</w:t>
      </w:r>
      <w:r>
        <w:rPr>
          <w:rFonts w:hint="eastAsia"/>
        </w:rPr>
        <w:br/>
      </w:r>
      <w:r>
        <w:rPr>
          <w:rFonts w:hint="eastAsia"/>
        </w:rPr>
        <w:t>　　　　四、玻璃打印机出口价格分析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玻璃打印机行业市场营销战略分析</w:t>
      </w:r>
      <w:r>
        <w:rPr>
          <w:rFonts w:hint="eastAsia"/>
        </w:rPr>
        <w:br/>
      </w:r>
      <w:r>
        <w:rPr>
          <w:rFonts w:hint="eastAsia"/>
        </w:rPr>
        <w:t>　　第一节 玻璃打印机行业营销渠道模式分析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玻璃打印机行业市场营销策略分析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玻璃打印机企业重点客户战略实施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玻璃打印机企业营销创新策略分析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四、文化营销策略分析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玻璃打印机行业主要生产厂商调研分析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深圳市龙润彩印机械设备有限公司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深圳东方龙科实业有限公司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基汇实业有限公司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深圳市金谷田科技有限公司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深圳越达彩印科技有限公司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第六节 东莞市祥裕数码科技有限公司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一、临沂双赢机械有限公司</w:t>
      </w:r>
      <w:r>
        <w:rPr>
          <w:rFonts w:hint="eastAsia"/>
        </w:rPr>
        <w:br/>
      </w:r>
      <w:r>
        <w:rPr>
          <w:rFonts w:hint="eastAsia"/>
        </w:rPr>
        <w:t>　　　　二、上海泰威技术发展股份有限公司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2025-2031年中国玻璃打印机行业发展趋势与前景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2025-2031年中国玻璃打印机行业投资前景分析</w:t>
      </w:r>
      <w:r>
        <w:rPr>
          <w:rFonts w:hint="eastAsia"/>
        </w:rPr>
        <w:br/>
      </w:r>
      <w:r>
        <w:rPr>
          <w:rFonts w:hint="eastAsia"/>
        </w:rPr>
        <w:t>　　　　一、玻璃打印机发展趋势分析</w:t>
      </w:r>
      <w:r>
        <w:rPr>
          <w:rFonts w:hint="eastAsia"/>
        </w:rPr>
        <w:br/>
      </w:r>
      <w:r>
        <w:rPr>
          <w:rFonts w:hint="eastAsia"/>
        </w:rPr>
        <w:t>　　　　二、玻璃打印机市场前景分析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2025-2031年玻璃打印机行业投资策略及建议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玻璃打印机企业投融资战略分析</w:t>
      </w:r>
      <w:r>
        <w:rPr>
          <w:rFonts w:hint="eastAsia"/>
        </w:rPr>
        <w:br/>
      </w:r>
      <w:r>
        <w:rPr>
          <w:rFonts w:hint="eastAsia"/>
        </w:rPr>
        <w:t>　　第一节 玻璃打印机企业发展战略规划背景意义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玻璃打印机企业战略规划制定依据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中~智林~－玻璃打印机企业战略规划策略分析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1玻璃打印机行业生产模式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42019年规模以上工业增加值及增长速度趋势图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72019年中国主要消费品零售额及增长速度统计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102019年中国居民消费价格月度变化趋势图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12中国玻璃打印机进出口税率</w:t>
      </w:r>
      <w:r>
        <w:rPr>
          <w:rFonts w:hint="eastAsia"/>
        </w:rPr>
        <w:br/>
      </w:r>
      <w:r>
        <w:rPr>
          <w:rFonts w:hint="eastAsia"/>
        </w:rPr>
        <w:t>　　图表 13中国玻璃打印机主要企业统计</w:t>
      </w:r>
      <w:r>
        <w:rPr>
          <w:rFonts w:hint="eastAsia"/>
        </w:rPr>
        <w:br/>
      </w:r>
      <w:r>
        <w:rPr>
          <w:rFonts w:hint="eastAsia"/>
        </w:rPr>
        <w:t>　　图表 14 2020-2025年中国玻璃打印机行业产量变化趋势图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2025-2031年中国玻璃打印机行业产量预测趋势图</w:t>
      </w:r>
      <w:r>
        <w:rPr>
          <w:rFonts w:hint="eastAsia"/>
        </w:rPr>
        <w:br/>
      </w:r>
      <w:r>
        <w:rPr>
          <w:rFonts w:hint="eastAsia"/>
        </w:rPr>
        <w:t>　　图表 16 2020-2025年中国玻璃打印机需求量变化趋势图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2025-2031年中国玻璃打印机需求量预测趋势图</w:t>
      </w:r>
      <w:r>
        <w:rPr>
          <w:rFonts w:hint="eastAsia"/>
        </w:rPr>
        <w:br/>
      </w:r>
      <w:r>
        <w:rPr>
          <w:rFonts w:hint="eastAsia"/>
        </w:rPr>
        <w:t>　　图表 18中国玻璃打印机部分产品价格统计</w:t>
      </w:r>
      <w:r>
        <w:rPr>
          <w:rFonts w:hint="eastAsia"/>
        </w:rPr>
        <w:br/>
      </w:r>
      <w:r>
        <w:rPr>
          <w:rFonts w:hint="eastAsia"/>
        </w:rPr>
        <w:t>　　图表 19玻璃打印机产业链结构图</w:t>
      </w:r>
      <w:r>
        <w:rPr>
          <w:rFonts w:hint="eastAsia"/>
        </w:rPr>
        <w:br/>
      </w:r>
      <w:r>
        <w:rPr>
          <w:rFonts w:hint="eastAsia"/>
        </w:rPr>
        <w:t>　　图表 21 2020-2025年中国钢材价格指数变化趋势图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222019年中国电子元器件行业经济指标</w:t>
      </w:r>
      <w:r>
        <w:rPr>
          <w:rFonts w:hint="eastAsia"/>
        </w:rPr>
        <w:br/>
      </w:r>
      <w:r>
        <w:rPr>
          <w:rFonts w:hint="eastAsia"/>
        </w:rPr>
        <w:t>　　图表 25 2020-2025年中国油墨产量统计</w:t>
      </w:r>
      <w:r>
        <w:rPr>
          <w:rFonts w:hint="eastAsia"/>
        </w:rPr>
        <w:br/>
      </w:r>
      <w:r>
        <w:rPr>
          <w:rFonts w:hint="eastAsia"/>
        </w:rPr>
        <w:t>　　图表 24中国油墨行业产品结构分析</w:t>
      </w:r>
      <w:r>
        <w:rPr>
          <w:rFonts w:hint="eastAsia"/>
        </w:rPr>
        <w:br/>
      </w:r>
      <w:r>
        <w:rPr>
          <w:rFonts w:hint="eastAsia"/>
        </w:rPr>
        <w:t>　　图表 252019年中国玻璃行业经济指标</w:t>
      </w:r>
      <w:r>
        <w:rPr>
          <w:rFonts w:hint="eastAsia"/>
        </w:rPr>
        <w:br/>
      </w:r>
      <w:r>
        <w:rPr>
          <w:rFonts w:hint="eastAsia"/>
        </w:rPr>
        <w:t>　　图表 26 2020-2025年中国玻璃行业主要产品产量统计</w:t>
      </w:r>
      <w:r>
        <w:rPr>
          <w:rFonts w:hint="eastAsia"/>
        </w:rPr>
        <w:br/>
      </w:r>
      <w:r>
        <w:rPr>
          <w:rFonts w:hint="eastAsia"/>
        </w:rPr>
        <w:t>　　图表 27 2020-2025年中国建筑幕墙产量统计</w:t>
      </w:r>
      <w:r>
        <w:rPr>
          <w:rFonts w:hint="eastAsia"/>
        </w:rPr>
        <w:br/>
      </w:r>
      <w:r>
        <w:rPr>
          <w:rFonts w:hint="eastAsia"/>
        </w:rPr>
        <w:t>　　图表 28 其他专用于品目8471所列设备的打印机进口数量统计</w:t>
      </w:r>
      <w:r>
        <w:rPr>
          <w:rFonts w:hint="eastAsia"/>
        </w:rPr>
        <w:br/>
      </w:r>
      <w:r>
        <w:rPr>
          <w:rFonts w:hint="eastAsia"/>
        </w:rPr>
        <w:t>　　图表 29 其他专用于品目8471所列设备的打印机进口金额统计</w:t>
      </w:r>
      <w:r>
        <w:rPr>
          <w:rFonts w:hint="eastAsia"/>
        </w:rPr>
        <w:br/>
      </w:r>
      <w:r>
        <w:rPr>
          <w:rFonts w:hint="eastAsia"/>
        </w:rPr>
        <w:t>　　图表 30 中国其他专用于品目8471所列设备的打印机进口来源情况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259c7515c4f0b" w:history="1">
        <w:r>
          <w:rPr>
            <w:rStyle w:val="Hyperlink"/>
          </w:rPr>
          <w:t>2025-2031年中国玻璃打印机市场现状深度调研与发展趋势报告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259c7515c4f0b" w:history="1">
        <w:r>
          <w:rPr>
            <w:rStyle w:val="Hyperlink"/>
          </w:rPr>
          <w:t>https://www.20087.com/8/60/BoLiDaYinJiHangYeFaZhanQuShi.html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uv打印机品牌十大排行榜、玻璃打印机新品、玻璃丝印机器全自动、玻璃打印机什么牌子好、玻璃彩印加工设备、玻璃打印机十大品牌、打印机玻璃和普通玻璃一样吗、玻璃打印机厂家分析、艺术玻璃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461e24e654065" w:history="1">
      <w:r>
        <w:rPr>
          <w:rStyle w:val="Hyperlink"/>
        </w:rPr>
        <w:t>2025-2031年中国玻璃打印机市场现状深度调研与发展趋势报告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oLiDaYinJiHangYeFaZhanQuShi.html" TargetMode="External" Id="Re70259c7515c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oLiDaYinJiHangYeFaZhanQuShi.html" TargetMode="External" Id="R1ff461e24e65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2025-02-18T03:49:00Z</dcterms:created>
  <dcterms:modified xsi:type="dcterms:W3CDTF">2025-02-18T04:49:00Z</dcterms:modified>
  <dc:subject>2025-2031年中国玻璃打印机市场现状深度调研与发展趋势报告</dc:subject>
  <dc:title>2025-2031年中国玻璃打印机市场现状深度调研与发展趋势报告</dc:title>
  <cp:keywords>2025-2031年中国玻璃打印机市场现状深度调研与发展趋势报告</cp:keywords>
  <dc:description>2025-2031年中国玻璃打印机市场现状深度调研与发展趋势报告</dc:description>
</cp:coreProperties>
</file>