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d35ab2f7f47f9" w:history="1">
              <w:r>
                <w:rPr>
                  <w:rStyle w:val="Hyperlink"/>
                </w:rPr>
                <w:t>中国动漫品牌授权市场现状调研与前景趋势分析报告（2025-2031年）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d35ab2f7f47f9" w:history="1">
              <w:r>
                <w:rPr>
                  <w:rStyle w:val="Hyperlink"/>
                </w:rPr>
                <w:t>中国动漫品牌授权市场现状调研与前景趋势分析报告（2025-2031年）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d35ab2f7f47f9" w:history="1">
                <w:r>
                  <w:rPr>
                    <w:rStyle w:val="Hyperlink"/>
                  </w:rPr>
                  <w:t>https://www.20087.com/9/20/DongManPinPaiShouQuanHangYeQianJing.html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品牌授权行业近年来在全球范围内呈现出强劲的增长势头，得益于动漫文化的普及和跨界合作的增加。动漫IP被广泛应用于玩具、服装、食品、主题公园等多个领域，形成了庞大的产业链。同时，数字化和社交媒体的兴起，为动漫品牌授权提供了新的营销渠道和粉丝互动平台。</w:t>
      </w:r>
      <w:r>
        <w:rPr>
          <w:rFonts w:hint="eastAsia"/>
        </w:rPr>
        <w:br/>
      </w:r>
      <w:r>
        <w:rPr>
          <w:rFonts w:hint="eastAsia"/>
        </w:rPr>
        <w:t>　　未来，动漫品牌授权行业将更加注重内容创新和跨界融合。内容创新意味着动漫作品将更加注重原创性和深度，以吸引更广泛的受众。跨界融合则体现在动漫品牌将与更多行业进行合作，如科技、教育和旅游，创造出更多元化的授权产品和服务，拓展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d35ab2f7f47f9" w:history="1">
        <w:r>
          <w:rPr>
            <w:rStyle w:val="Hyperlink"/>
          </w:rPr>
          <w:t>中国动漫品牌授权市场现状调研与前景趋势分析报告（2025-2031年）</w:t>
        </w:r>
      </w:hyperlink>
      <w:r>
        <w:rPr>
          <w:rFonts w:hint="eastAsia"/>
        </w:rPr>
        <w:t>》基于国家统计局及相关行业协会的详实数据，结合国内外动漫品牌授权行业研究资料及深入市场调研，系统分析了动漫品牌授权行业的市场规模、市场需求及产业链现状。报告重点探讨了动漫品牌授权行业整体运行情况及细分领域特点，科学预测了动漫品牌授权市场前景与发展趋势，揭示了动漫品牌授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3d35ab2f7f47f9" w:history="1">
        <w:r>
          <w:rPr>
            <w:rStyle w:val="Hyperlink"/>
          </w:rPr>
          <w:t>中国动漫品牌授权市场现状调研与前景趋势分析报告（2025-2031年）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动漫品牌授权行业界定</w:t>
      </w:r>
      <w:r>
        <w:rPr>
          <w:rFonts w:hint="eastAsia"/>
        </w:rPr>
        <w:br/>
      </w:r>
      <w:r>
        <w:rPr>
          <w:rFonts w:hint="eastAsia"/>
        </w:rPr>
        <w:t>　　第一节 动漫品牌授权行业定义</w:t>
      </w:r>
      <w:r>
        <w:rPr>
          <w:rFonts w:hint="eastAsia"/>
        </w:rPr>
        <w:br/>
      </w:r>
      <w:r>
        <w:rPr>
          <w:rFonts w:hint="eastAsia"/>
        </w:rPr>
        <w:t>　　第二节 动漫品牌授权行业特点分析</w:t>
      </w:r>
      <w:r>
        <w:rPr>
          <w:rFonts w:hint="eastAsia"/>
        </w:rPr>
        <w:br/>
      </w:r>
      <w:r>
        <w:rPr>
          <w:rFonts w:hint="eastAsia"/>
        </w:rPr>
        <w:t>　　第三节 动漫品牌授权行业发展历程</w:t>
      </w:r>
      <w:r>
        <w:rPr>
          <w:rFonts w:hint="eastAsia"/>
        </w:rPr>
        <w:br/>
      </w:r>
      <w:r>
        <w:rPr>
          <w:rFonts w:hint="eastAsia"/>
        </w:rPr>
        <w:t>　　第四节 动漫品牌授权产业链分析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2024-2025年全球动漫品牌授权行业发展态势分析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全球动漫品牌授权行业总体情况</w:t>
      </w:r>
      <w:r>
        <w:rPr>
          <w:rFonts w:hint="eastAsia"/>
        </w:rPr>
        <w:br/>
      </w:r>
      <w:r>
        <w:rPr>
          <w:rFonts w:hint="eastAsia"/>
        </w:rPr>
        <w:t>　　第二节 动漫品牌授权行业重点国家、地区市场分析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全球动漫品牌授权行业发展前景预测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2024-2025年中国动漫品牌授权行业发展环境分析</w:t>
      </w:r>
      <w:r>
        <w:rPr>
          <w:rFonts w:hint="eastAsia"/>
        </w:rPr>
        <w:br/>
      </w:r>
      <w:r>
        <w:rPr>
          <w:rFonts w:hint="eastAsia"/>
        </w:rPr>
        <w:t>　　第一节 动漫品牌授权行业经济环境分析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动漫品牌授权行业政策环境分析</w:t>
      </w:r>
      <w:r>
        <w:rPr>
          <w:rFonts w:hint="eastAsia"/>
        </w:rPr>
        <w:br/>
      </w:r>
      <w:r>
        <w:rPr>
          <w:rFonts w:hint="eastAsia"/>
        </w:rPr>
        <w:t>　　　　一、动漫品牌授权行业相关政策</w:t>
      </w:r>
      <w:r>
        <w:rPr>
          <w:rFonts w:hint="eastAsia"/>
        </w:rPr>
        <w:br/>
      </w:r>
      <w:r>
        <w:rPr>
          <w:rFonts w:hint="eastAsia"/>
        </w:rPr>
        <w:t>　　　　二、动漫品牌授权行业相关标准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2024-2025年动漫品牌授权行业技术发展现状及趋势分析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动漫品牌授权行业技术发展现状分析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国内外动漫品牌授权行业技术差异与原因</w:t>
      </w:r>
      <w:r>
        <w:rPr>
          <w:rFonts w:hint="eastAsia"/>
        </w:rPr>
        <w:br/>
      </w:r>
      <w:r>
        <w:rPr>
          <w:rFonts w:hint="eastAsia"/>
        </w:rPr>
        <w:t>　　第三节 动漫品牌授权行业技术发展方向、趋势预测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提升动漫品牌授权行业技术能力策略建议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中国动漫品牌授权行业市场供需状况分析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中国动漫品牌授权行业市场规模情况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中国动漫品牌授权行业市场需求状况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一、2019-2024年动漫品牌授权行业市场需求情况</w:t>
      </w:r>
      <w:r>
        <w:rPr>
          <w:rFonts w:hint="eastAsia"/>
        </w:rPr>
        <w:br/>
      </w:r>
      <w:r>
        <w:rPr>
          <w:rFonts w:hint="eastAsia"/>
        </w:rPr>
        <w:t>　　　　二、动漫品牌授权行业市场需求特点分析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三、2025-2031年动漫品牌授权行业市场需求预测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中国动漫品牌授权行业产量情况分析与预测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一、2019-2024年动漫品牌授权行业产量统计分析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二、2024年动漫品牌授权行业产量特点分析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三、2025-2031年动漫品牌授权行业产量预测分析</w:t>
      </w:r>
      <w:r>
        <w:rPr>
          <w:rFonts w:hint="eastAsia"/>
        </w:rPr>
        <w:br/>
      </w:r>
      <w:r>
        <w:rPr>
          <w:rFonts w:hint="eastAsia"/>
        </w:rPr>
        <w:t>　　第四节 动漫品牌授权行业市场供需平衡状况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中国动漫品牌授权行业进出口情况分析</w:t>
      </w:r>
      <w:r>
        <w:rPr>
          <w:rFonts w:hint="eastAsia"/>
        </w:rPr>
        <w:br/>
      </w:r>
      <w:r>
        <w:rPr>
          <w:rFonts w:hint="eastAsia"/>
        </w:rPr>
        <w:t>　　第一节 动漫品牌授权行业出口情况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一、2019-2024年动漫品牌授权行业出口情况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三、2025-2031年动漫品牌授权行业出口情况预测</w:t>
      </w:r>
      <w:r>
        <w:rPr>
          <w:rFonts w:hint="eastAsia"/>
        </w:rPr>
        <w:br/>
      </w:r>
      <w:r>
        <w:rPr>
          <w:rFonts w:hint="eastAsia"/>
        </w:rPr>
        <w:t>　　第二节 动漫品牌授权行业进口情况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一、2019-2024年动漫品牌授权行业进口情况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三、2025-2031年动漫品牌授权行业进口情况预测</w:t>
      </w:r>
      <w:r>
        <w:rPr>
          <w:rFonts w:hint="eastAsia"/>
        </w:rPr>
        <w:br/>
      </w:r>
      <w:r>
        <w:rPr>
          <w:rFonts w:hint="eastAsia"/>
        </w:rPr>
        <w:t>　　第三节 动漫品牌授权行业进出口面临的挑战及对策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2024-2025年中国动漫品牌授权行业产品价格监测</w:t>
      </w:r>
      <w:r>
        <w:rPr>
          <w:rFonts w:hint="eastAsia"/>
        </w:rPr>
        <w:br/>
      </w:r>
      <w:r>
        <w:rPr>
          <w:rFonts w:hint="eastAsia"/>
        </w:rPr>
        <w:t>　　　　一、动漫品牌授权市场价格特征</w:t>
      </w:r>
      <w:r>
        <w:rPr>
          <w:rFonts w:hint="eastAsia"/>
        </w:rPr>
        <w:br/>
      </w:r>
      <w:r>
        <w:rPr>
          <w:rFonts w:hint="eastAsia"/>
        </w:rPr>
        <w:t>　　　　二、当前动漫品牌授权市场价格评述</w:t>
      </w:r>
      <w:r>
        <w:rPr>
          <w:rFonts w:hint="eastAsia"/>
        </w:rPr>
        <w:br/>
      </w:r>
      <w:r>
        <w:rPr>
          <w:rFonts w:hint="eastAsia"/>
        </w:rPr>
        <w:t>　　　　三、影响动漫品牌授权市场价格因素分析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四、未来动漫品牌授权市场价格走势预测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中国动漫品牌授权行业重点区域市场分析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动漫品牌授权行业区域市场分布情况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2024-2025年动漫品牌授权行业细分市场调研分析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动漫品牌授权细分产品（一）市场调研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动漫品牌授权细分产品（二）市场调研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2024-2025年动漫品牌授权行业上、下游市场分析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动漫品牌授权行业上游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动漫品牌授权行业下游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动漫品牌授权行业重点企业发展调研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动漫品牌授权重点企业（一）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动漫品牌授权重点企业（二）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动漫品牌授权重点企业（三）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动漫品牌授权重点企业（四）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动漫品牌授权重点企业（五）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动漫品牌授权重点企业（六）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动漫品牌授权行业风险及对策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2025-2031年动漫品牌授权行业发展环境分析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2025-2031年动漫品牌授权行业投资特性分析</w:t>
      </w:r>
      <w:r>
        <w:rPr>
          <w:rFonts w:hint="eastAsia"/>
        </w:rPr>
        <w:br/>
      </w:r>
      <w:r>
        <w:rPr>
          <w:rFonts w:hint="eastAsia"/>
        </w:rPr>
        <w:t>　　　　一、动漫品牌授权行业进入壁垒</w:t>
      </w:r>
      <w:r>
        <w:rPr>
          <w:rFonts w:hint="eastAsia"/>
        </w:rPr>
        <w:br/>
      </w:r>
      <w:r>
        <w:rPr>
          <w:rFonts w:hint="eastAsia"/>
        </w:rPr>
        <w:t>　　　　二、动漫品牌授权行业盈利模式</w:t>
      </w:r>
      <w:r>
        <w:rPr>
          <w:rFonts w:hint="eastAsia"/>
        </w:rPr>
        <w:br/>
      </w:r>
      <w:r>
        <w:rPr>
          <w:rFonts w:hint="eastAsia"/>
        </w:rPr>
        <w:t>　　　　三、动漫品牌授权行业盈利因素</w:t>
      </w:r>
      <w:r>
        <w:rPr>
          <w:rFonts w:hint="eastAsia"/>
        </w:rPr>
        <w:br/>
      </w:r>
      <w:r>
        <w:rPr>
          <w:rFonts w:hint="eastAsia"/>
        </w:rPr>
        <w:t>　　第三节 动漫品牌授权行业“波特五力模型”分析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2025-2031年动漫品牌授权行业风险及对策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动漫品牌授权企业竞争策略分析</w:t>
      </w:r>
      <w:r>
        <w:rPr>
          <w:rFonts w:hint="eastAsia"/>
        </w:rPr>
        <w:br/>
      </w:r>
      <w:r>
        <w:rPr>
          <w:rFonts w:hint="eastAsia"/>
        </w:rPr>
        <w:t>　　第一节 动漫品牌授权市场竞争策略分析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一、2025-2031年中国动漫品牌授权市场增长潜力分析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二、2025-2031年中国动漫品牌授权主要潜力品种分析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三、现有动漫品牌授权产品竞争策略分析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四、潜力动漫品牌授权品种竞争策略选择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2025-2031年中国动漫品牌授权企业竞争策略分析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一、2025-2031年我国动漫品牌授权市场竞争趋势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二、2025-2031年动漫品牌授权行业竞争格局展望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三、2025-2031年动漫品牌授权行业竞争策略分析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四、2025-2031年动漫品牌授权企业竞争策略分析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2025-2031年中国动漫品牌授权行业发展趋势分析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一、2025-2031年动漫品牌授权技术发展趋势分析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二、2025-2031年动漫品牌授权产品发展趋势分析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三、2025-2031年动漫品牌授权行业竞争格局展望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2025-2031年中国动漫品牌授权市场趋势分析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一、2025-2031年动漫品牌授权发展趋势预测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二、2025-2025年动漫品牌授权市场前景分析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三、2025-2031年动漫品牌授权产业政策趋向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2025-2031年动漫品牌授权行业投资价值评估分析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动漫品牌授权行业发展建议分析</w:t>
      </w:r>
      <w:r>
        <w:rPr>
          <w:rFonts w:hint="eastAsia"/>
        </w:rPr>
        <w:br/>
      </w:r>
      <w:r>
        <w:rPr>
          <w:rFonts w:hint="eastAsia"/>
        </w:rPr>
        <w:t>　　第一节 动漫品牌授权行业研究结论及建议</w:t>
      </w:r>
      <w:r>
        <w:rPr>
          <w:rFonts w:hint="eastAsia"/>
        </w:rPr>
        <w:br/>
      </w:r>
      <w:r>
        <w:rPr>
          <w:rFonts w:hint="eastAsia"/>
        </w:rPr>
        <w:t>　　第二节 动漫品牌授权细分行业研究结论及建议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中:智林:动漫品牌授权行业竞争策略总结及建议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2019-2024年中国动漫品牌授权市场规模及增长情况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2019-2024年中国动漫品牌授权行业产量及增长趋势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2025-2031年中国动漫品牌授权行业产量预测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2019-2024年中国动漫品牌授权行业市场需求及增长情况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2025-2031年中国动漫品牌授权行业市场需求预测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2019-2024年中国动漫品牌授权行业利润及增长情况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**地区动漫品牌授权市场规模及增长情况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**地区动漫品牌授权行业市场需求情况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**地区动漫品牌授权市场规模及增长情况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**地区动漫品牌授权行业市场需求情况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2019-2024年中国动漫品牌授权行业进口量及增速统计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2019-2024年中国动漫品牌授权行业出口量及增速统计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动漫品牌授权重点企业经营情况分析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2025年动漫品牌授权市场前景分析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2025-2031年中国动漫品牌授权市场需求预测</w:t>
      </w:r>
      <w:r>
        <w:rPr>
          <w:rFonts w:hint="eastAsia"/>
        </w:rPr>
        <w:br/>
      </w:r>
      <w:r>
        <w:rPr>
          <w:rFonts w:hint="eastAsia"/>
        </w:rPr>
        <w:t>　　图表 2025年动漫品牌授权发展趋势预测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d35ab2f7f47f9" w:history="1">
        <w:r>
          <w:rPr>
            <w:rStyle w:val="Hyperlink"/>
          </w:rPr>
          <w:t>中国动漫品牌授权市场现状调研与前景趋势分析报告（2025-2031年）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d35ab2f7f47f9" w:history="1">
        <w:r>
          <w:rPr>
            <w:rStyle w:val="Hyperlink"/>
          </w:rPr>
          <w:t>https://www.20087.com/9/20/DongManPinPaiShouQuanHangYeQianJing.html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授权独家代理牌子、动漫品牌授权服务行业、动漫ip授权的公司、动漫品牌授权怎么弄、中国动漫ip授权商大汇总、中国动漫品牌授权产业高峰论坛、动漫产品进货渠道、动漫授权的方式有哪些、怎么加盟动漫连锁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b2b3ab4b6412e" w:history="1">
      <w:r>
        <w:rPr>
          <w:rStyle w:val="Hyperlink"/>
        </w:rPr>
        <w:t>中国动漫品牌授权市场现状调研与前景趋势分析报告（2025-2031年）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DongManPinPaiShouQuanHangYeQianJing.html" TargetMode="External" Id="R133d35ab2f7f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DongManPinPaiShouQuanHangYeQianJing.html" TargetMode="External" Id="Rd12b2b3ab4b6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2025-01-26T01:36:00Z</dcterms:created>
  <dcterms:modified xsi:type="dcterms:W3CDTF">2025-01-26T02:36:00Z</dcterms:modified>
  <dc:subject>中国动漫品牌授权市场现状调研与前景趋势分析报告（2025-2031年）</dc:subject>
  <dc:title>中国动漫品牌授权市场现状调研与前景趋势分析报告（2025-2031年）</dc:title>
  <cp:keywords>中国动漫品牌授权市场现状调研与前景趋势分析报告（2025-2031年）</cp:keywords>
  <dc:description>中国动漫品牌授权市场现状调研与前景趋势分析报告（2025-2031年）</dc:description>
</cp:coreProperties>
</file>