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2bda956a84dd0" w:history="1">
              <w:r>
                <w:rPr>
                  <w:rStyle w:val="Hyperlink"/>
                </w:rPr>
                <w:t>2026-2032年中国旅游工艺品行业发展研及市场前景预测报告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2bda956a84dd0" w:history="1">
              <w:r>
                <w:rPr>
                  <w:rStyle w:val="Hyperlink"/>
                </w:rPr>
                <w:t>2026-2032年中国旅游工艺品行业发展研及市场前景预测报告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2bda956a84dd0" w:history="1">
                <w:r>
                  <w:rPr>
                    <w:rStyle w:val="Hyperlink"/>
                  </w:rPr>
                  <w:t>https://www.20087.com/9/20/LvYouGongYiPinDeQianJingQuShi.html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工艺品是承载地域文化记忆与风土人情的实体媒介，广泛应用于景区零售、博物馆文创商店及特色伴手礼采购等消费场景。随着文旅消费的提质升级与年轻一代对情绪价值的追求，该品类的研发逻辑发生了根本性转变。现代旅游工艺品已全面摆脱单一观赏把玩的刻板印象，转而向艺用兼具与社交互动属性延伸。例如，融入倒流香功能的吊坠饰品或具备盲盒玩法的毛绒特产，通过花式“整活”成功拉近了与消费者的距离。同时，大型制造企业凭借技术与供应链优势跨界入局，大幅提升了产品的工艺水准。不过，市场上同质化抄袭现象依然频发，且部分产品缺乏对在地文化的深度提炼，导致品牌溢价能力受限。</w:t>
      </w:r>
      <w:r>
        <w:rPr>
          <w:rFonts w:hint="eastAsia"/>
        </w:rPr>
        <w:br/>
      </w:r>
      <w:r>
        <w:rPr>
          <w:rFonts w:hint="eastAsia"/>
        </w:rPr>
        <w:t>　　未来，旅游工艺品的产业演进将高度聚焦于东方美学叙事、数智科技赋能与全域营销传播。市场调研网指出，为突破传统纪念品的物理边界，未来的工艺品将深度融合AIGC设计与XR交互体验，使静态的商品蜕变为可感知、可互动的数字文化载体。在产品创新层面，头部品牌将从单纯的商品出口向中国设计理念与生活方式输出转型，打造具有国际竞争力的国潮IP矩阵。此外，依托小红书、抖音等社交媒体建立的传播矩阵，旅游工艺品将充分发挥其媒介特质，通过线上种草与线下体验的无缝衔接，反哺目的地文旅形象，实现从单次交易向长效品牌认同的价值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92bda956a84dd0" w:history="1">
        <w:r>
          <w:rPr>
            <w:rStyle w:val="Hyperlink"/>
          </w:rPr>
          <w:t>2026-2032年中国旅游工艺品行业发展研及市场前景预测报告</w:t>
        </w:r>
      </w:hyperlink>
      <w:r>
        <w:rPr>
          <w:rFonts w:hint="eastAsia"/>
        </w:rPr>
        <w:t>》，2025年旅游工艺品行业市场规模达 亿元，预计2032年市场规模将达 亿元，期间年均复合增长率（CAGR）达 %。报告基于科学的市场调研与数据分析，全面解析了旅游工艺品行业的市场规模、市场需求及发展现状。报告深入探讨了旅游工艺品产业链结构、细分市场特点及技术发展方向，并结合宏观经济环境与消费者需求变化，对旅游工艺品行业前景与未来趋势进行了科学预测，揭示了潜在增长空间。通过对旅游工艺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旅游工艺品行业概述</w:t>
      </w:r>
      <w:r>
        <w:rPr>
          <w:rFonts w:hint="eastAsia"/>
        </w:rPr>
        <w:br/>
      </w:r>
      <w:r>
        <w:rPr>
          <w:rFonts w:hint="eastAsia"/>
        </w:rPr>
        <w:t>　　第一节 旅游工艺品定义与分类</w:t>
      </w:r>
      <w:r>
        <w:rPr>
          <w:rFonts w:hint="eastAsia"/>
        </w:rPr>
        <w:br/>
      </w:r>
      <w:r>
        <w:rPr>
          <w:rFonts w:hint="eastAsia"/>
        </w:rPr>
        <w:t>　　第二节 旅游工艺品应用领域</w:t>
      </w:r>
      <w:r>
        <w:rPr>
          <w:rFonts w:hint="eastAsia"/>
        </w:rPr>
        <w:br/>
      </w:r>
      <w:r>
        <w:rPr>
          <w:rFonts w:hint="eastAsia"/>
        </w:rPr>
        <w:t>　　第三节 旅游工艺品行业经济指标分析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一、旅游工艺品行业赢利性评估</w:t>
      </w:r>
      <w:r>
        <w:rPr>
          <w:rFonts w:hint="eastAsia"/>
        </w:rPr>
        <w:br/>
      </w:r>
      <w:r>
        <w:rPr>
          <w:rFonts w:hint="eastAsia"/>
        </w:rPr>
        <w:t>　　　　二、旅游工艺品行业成长速度分析</w:t>
      </w:r>
      <w:r>
        <w:rPr>
          <w:rFonts w:hint="eastAsia"/>
        </w:rPr>
        <w:br/>
      </w:r>
      <w:r>
        <w:rPr>
          <w:rFonts w:hint="eastAsia"/>
        </w:rPr>
        <w:t>　　　　三、旅游工艺品附加值提升空间探讨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四、旅游工艺品行业进入壁垒分析</w:t>
      </w:r>
      <w:r>
        <w:rPr>
          <w:rFonts w:hint="eastAsia"/>
        </w:rPr>
        <w:br/>
      </w:r>
      <w:r>
        <w:rPr>
          <w:rFonts w:hint="eastAsia"/>
        </w:rPr>
        <w:t>　　　　五、旅游工艺品行业风险性评估</w:t>
      </w:r>
      <w:r>
        <w:rPr>
          <w:rFonts w:hint="eastAsia"/>
        </w:rPr>
        <w:br/>
      </w:r>
      <w:r>
        <w:rPr>
          <w:rFonts w:hint="eastAsia"/>
        </w:rPr>
        <w:t>　　　　六、旅游工艺品行业周期性分析</w:t>
      </w:r>
      <w:r>
        <w:rPr>
          <w:rFonts w:hint="eastAsia"/>
        </w:rPr>
        <w:br/>
      </w:r>
      <w:r>
        <w:rPr>
          <w:rFonts w:hint="eastAsia"/>
        </w:rPr>
        <w:t>　　　　七、旅游工艺品行业竞争程度指标</w:t>
      </w:r>
      <w:r>
        <w:rPr>
          <w:rFonts w:hint="eastAsia"/>
        </w:rPr>
        <w:br/>
      </w:r>
      <w:r>
        <w:rPr>
          <w:rFonts w:hint="eastAsia"/>
        </w:rPr>
        <w:t>　　　　八、旅游工艺品行业成熟度综合分析</w:t>
      </w:r>
      <w:r>
        <w:rPr>
          <w:rFonts w:hint="eastAsia"/>
        </w:rPr>
        <w:br/>
      </w:r>
      <w:r>
        <w:rPr>
          <w:rFonts w:hint="eastAsia"/>
        </w:rPr>
        <w:t>　　第四节 旅游工艺品产业链及经营模式分析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三、旅游工艺品销售模式与渠道策略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全球旅游工艺品市场发展分析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2025-2026年全球旅游工艺品行业发展分析</w:t>
      </w:r>
      <w:r>
        <w:rPr>
          <w:rFonts w:hint="eastAsia"/>
        </w:rPr>
        <w:br/>
      </w:r>
      <w:r>
        <w:rPr>
          <w:rFonts w:hint="eastAsia"/>
        </w:rPr>
        <w:t>　　　　一、全球旅游工艺品行业市场规模与趋势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二、全球旅游工艺品行业发展特点</w:t>
      </w:r>
      <w:r>
        <w:rPr>
          <w:rFonts w:hint="eastAsia"/>
        </w:rPr>
        <w:br/>
      </w:r>
      <w:r>
        <w:rPr>
          <w:rFonts w:hint="eastAsia"/>
        </w:rPr>
        <w:t>　　　　三、全球旅游工艺品行业竞争格局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主要国家与地区旅游工艺品市场分析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2026-2032年全球旅游工艺品行业发展趋势与前景预测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一、旅游工艺品行业发展趋势</w:t>
      </w:r>
      <w:r>
        <w:rPr>
          <w:rFonts w:hint="eastAsia"/>
        </w:rPr>
        <w:br/>
      </w:r>
      <w:r>
        <w:rPr>
          <w:rFonts w:hint="eastAsia"/>
        </w:rPr>
        <w:t>　　　　二、旅游工艺品行业发展潜力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中国旅游工艺品行业市场分析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2025-2026年旅游工艺品产能与投资动态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一、国内旅游工艺品产能现状与利用效率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二、旅游工艺品产能扩张与投资动态分析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2026-2032年旅游工艺品行业产量统计与趋势预测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一、2020-2025年旅游工艺品行业产量与增长趋势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1、2020-2025年旅游工艺品产量及增长趋势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2、2020-2025年旅游工艺品细分产品产量及份额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二、旅游工艺品产量影响因素分析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三、2026-2032年旅游工艺品产量预测</w:t>
      </w:r>
      <w:r>
        <w:rPr>
          <w:rFonts w:hint="eastAsia"/>
        </w:rPr>
        <w:br/>
      </w:r>
      <w:r>
        <w:rPr>
          <w:rFonts w:hint="eastAsia"/>
        </w:rPr>
        <w:t>　　第三节 2026-2032年旅游工艺品市场需求与销售分析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一、2025-2026年旅游工艺品行业需求现状</w:t>
      </w:r>
      <w:r>
        <w:rPr>
          <w:rFonts w:hint="eastAsia"/>
        </w:rPr>
        <w:br/>
      </w:r>
      <w:r>
        <w:rPr>
          <w:rFonts w:hint="eastAsia"/>
        </w:rPr>
        <w:t>　　　　二、旅游工艺品客户群体与需求特点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三、2020-2025年旅游工艺品行业销售规模分析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四、2026-2032年旅游工艺品市场增长潜力与规模预测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2025-2026年旅游工艺品行业技术发展现状及趋势分析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国内外旅游工艺品行业技术差距分析及差距形成的主要原因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旅游工艺品行业技术发展方向、趋势预测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中国旅游工艺品细分市场分析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一、2025-2026年旅游工艺品主要细分产品市场现状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旅游工艺品价格机制与竞争策略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一、2020-2025年旅游工艺品市场价格走势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旅游工艺品定价策略与方法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2026-2032年旅游工艺品价格竞争态势与趋势预测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中国旅游工艺品行业重点区域市场研究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2025-2026年重点区域旅游工艺品市场发展概况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二、2020-2025年旅游工艺品市场需求规模情况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三、2026-2032年旅游工艺品行业发展潜力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二、2020-2025年旅游工艺品市场需求规模情况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三、2026-2032年旅游工艺品行业发展潜力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二、2020-2025年旅游工艺品市场需求规模情况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三、2026-2032年旅游工艺品行业发展潜力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二、2020-2025年旅游工艺品市场需求规模情况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三、2026-2032年旅游工艺品行业发展潜力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二、2020-2025年旅游工艺品市场需求规模情况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三、2026-2032年旅游工艺品行业发展潜力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2020-2025年中国旅游工艺品行业进出口情况分析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旅游工艺品行业进口规模与来源分析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一、2020-2025年旅游工艺品进口规模分析</w:t>
      </w:r>
      <w:r>
        <w:rPr>
          <w:rFonts w:hint="eastAsia"/>
        </w:rPr>
        <w:br/>
      </w:r>
      <w:r>
        <w:rPr>
          <w:rFonts w:hint="eastAsia"/>
        </w:rPr>
        <w:t>　　　　二、旅游工艺品主要进口来源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旅游工艺品行业出口规模与目的地分析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一、2020-2025年旅游工艺品出口规模分析</w:t>
      </w:r>
      <w:r>
        <w:rPr>
          <w:rFonts w:hint="eastAsia"/>
        </w:rPr>
        <w:br/>
      </w:r>
      <w:r>
        <w:rPr>
          <w:rFonts w:hint="eastAsia"/>
        </w:rPr>
        <w:t>　　　　二、旅游工艺品主要出口目的地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2020-2025年中国旅游工艺品总体规模与财务指标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中国旅游工艺品行业总体规模分析</w:t>
      </w:r>
      <w:r>
        <w:rPr>
          <w:rFonts w:hint="eastAsia"/>
        </w:rPr>
        <w:br/>
      </w:r>
      <w:r>
        <w:rPr>
          <w:rFonts w:hint="eastAsia"/>
        </w:rPr>
        <w:t>　　　　一、旅游工艺品企业数量与结构</w:t>
      </w:r>
      <w:r>
        <w:rPr>
          <w:rFonts w:hint="eastAsia"/>
        </w:rPr>
        <w:br/>
      </w:r>
      <w:r>
        <w:rPr>
          <w:rFonts w:hint="eastAsia"/>
        </w:rPr>
        <w:t>　　　　二、旅游工艺品从业人员规模</w:t>
      </w:r>
      <w:r>
        <w:rPr>
          <w:rFonts w:hint="eastAsia"/>
        </w:rPr>
        <w:br/>
      </w:r>
      <w:r>
        <w:rPr>
          <w:rFonts w:hint="eastAsia"/>
        </w:rPr>
        <w:t>　　　　三、旅游工艺品行业资产状况</w:t>
      </w:r>
      <w:r>
        <w:rPr>
          <w:rFonts w:hint="eastAsia"/>
        </w:rPr>
        <w:br/>
      </w:r>
      <w:r>
        <w:rPr>
          <w:rFonts w:hint="eastAsia"/>
        </w:rPr>
        <w:t>　　第二节 中国旅游工艺品行业财务指标总体分析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旅游工艺品行业重点企业经营状况分析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旅游工艺品重点企业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旅游工艺品领先企业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旅游工艺品标杆企业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旅游工艺品代表企业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旅游工艺品龙头企业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旅游工艺品重点企业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旅游工艺品行业竞争格局总览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2025-2026年旅游工艺品行业竞争力分析</w:t>
      </w:r>
      <w:r>
        <w:rPr>
          <w:rFonts w:hint="eastAsia"/>
        </w:rPr>
        <w:br/>
      </w:r>
      <w:r>
        <w:rPr>
          <w:rFonts w:hint="eastAsia"/>
        </w:rPr>
        <w:t>　　　　一、旅游工艺品供应商议价能力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四、旅游工艺品替代品威胁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2020-2025年旅游工艺品行业企业并购活动分析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2025-2026年旅游工艺品行业会展与招投标活动分析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一、旅游工艺品行业会展活动及其市场影响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2026年中国旅游工艺品企业发展策略分析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旅游工艺品市场策略分析</w:t>
      </w:r>
      <w:r>
        <w:rPr>
          <w:rFonts w:hint="eastAsia"/>
        </w:rPr>
        <w:br/>
      </w:r>
      <w:r>
        <w:rPr>
          <w:rFonts w:hint="eastAsia"/>
        </w:rPr>
        <w:t>　　　　一、旅游工艺品市场定位与拓展策略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二、旅游工艺品市场细分与目标客户</w:t>
      </w:r>
      <w:r>
        <w:rPr>
          <w:rFonts w:hint="eastAsia"/>
        </w:rPr>
        <w:br/>
      </w:r>
      <w:r>
        <w:rPr>
          <w:rFonts w:hint="eastAsia"/>
        </w:rPr>
        <w:t>　　第二节 旅游工艺品销售策略分析</w:t>
      </w:r>
      <w:r>
        <w:rPr>
          <w:rFonts w:hint="eastAsia"/>
        </w:rPr>
        <w:br/>
      </w:r>
      <w:r>
        <w:rPr>
          <w:rFonts w:hint="eastAsia"/>
        </w:rPr>
        <w:t>　　　　一、旅游工艺品销售渠道与网络建设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提高旅游工艺品企业竞争力建议</w:t>
      </w:r>
      <w:r>
        <w:rPr>
          <w:rFonts w:hint="eastAsia"/>
        </w:rPr>
        <w:br/>
      </w:r>
      <w:r>
        <w:rPr>
          <w:rFonts w:hint="eastAsia"/>
        </w:rPr>
        <w:t>　　　　一、旅游工艺品技术创新与管理优化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旅游工艺品品牌战略思考</w:t>
      </w:r>
      <w:r>
        <w:rPr>
          <w:rFonts w:hint="eastAsia"/>
        </w:rPr>
        <w:br/>
      </w:r>
      <w:r>
        <w:rPr>
          <w:rFonts w:hint="eastAsia"/>
        </w:rPr>
        <w:t>　　　　一、旅游工艺品品牌建设与维护</w:t>
      </w:r>
      <w:r>
        <w:rPr>
          <w:rFonts w:hint="eastAsia"/>
        </w:rPr>
        <w:br/>
      </w:r>
      <w:r>
        <w:rPr>
          <w:rFonts w:hint="eastAsia"/>
        </w:rPr>
        <w:t>　　　　二、旅游工艺品品牌影响力与市场竞争力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中国旅游工艺品行业风险与对策</w:t>
      </w:r>
      <w:r>
        <w:rPr>
          <w:rFonts w:hint="eastAsia"/>
        </w:rPr>
        <w:br/>
      </w:r>
      <w:r>
        <w:rPr>
          <w:rFonts w:hint="eastAsia"/>
        </w:rPr>
        <w:t>　　第一节 旅游工艺品行业SWOT分析</w:t>
      </w:r>
      <w:r>
        <w:rPr>
          <w:rFonts w:hint="eastAsia"/>
        </w:rPr>
        <w:br/>
      </w:r>
      <w:r>
        <w:rPr>
          <w:rFonts w:hint="eastAsia"/>
        </w:rPr>
        <w:t>　　　　一、旅游工艺品行业优势分析</w:t>
      </w:r>
      <w:r>
        <w:rPr>
          <w:rFonts w:hint="eastAsia"/>
        </w:rPr>
        <w:br/>
      </w:r>
      <w:r>
        <w:rPr>
          <w:rFonts w:hint="eastAsia"/>
        </w:rPr>
        <w:t>　　　　二、旅游工艺品行业劣势分析</w:t>
      </w:r>
      <w:r>
        <w:rPr>
          <w:rFonts w:hint="eastAsia"/>
        </w:rPr>
        <w:br/>
      </w:r>
      <w:r>
        <w:rPr>
          <w:rFonts w:hint="eastAsia"/>
        </w:rPr>
        <w:t>　　　　三、旅游工艺品市场机会探索</w:t>
      </w:r>
      <w:r>
        <w:rPr>
          <w:rFonts w:hint="eastAsia"/>
        </w:rPr>
        <w:br/>
      </w:r>
      <w:r>
        <w:rPr>
          <w:rFonts w:hint="eastAsia"/>
        </w:rPr>
        <w:t>　　　　四、旅游工艺品市场威胁评估</w:t>
      </w:r>
      <w:r>
        <w:rPr>
          <w:rFonts w:hint="eastAsia"/>
        </w:rPr>
        <w:br/>
      </w:r>
      <w:r>
        <w:rPr>
          <w:rFonts w:hint="eastAsia"/>
        </w:rPr>
        <w:t>　　第二节 旅游工艺品行业风险及对策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2026-2032年中国旅游工艺品行业前景与发展趋势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旅游工艺品行业发展环境分析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2026-2032年旅游工艺品行业发展趋势与方向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一、旅游工艺品行业发展方向预测</w:t>
      </w:r>
      <w:r>
        <w:rPr>
          <w:rFonts w:hint="eastAsia"/>
        </w:rPr>
        <w:br/>
      </w:r>
      <w:r>
        <w:rPr>
          <w:rFonts w:hint="eastAsia"/>
        </w:rPr>
        <w:t>　　　　二、旅游工艺品发展趋势分析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2026-2032年旅游工艺品行业发展潜力与机遇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一、旅游工艺品市场发展潜力评估</w:t>
      </w:r>
      <w:r>
        <w:rPr>
          <w:rFonts w:hint="eastAsia"/>
        </w:rPr>
        <w:br/>
      </w:r>
      <w:r>
        <w:rPr>
          <w:rFonts w:hint="eastAsia"/>
        </w:rPr>
        <w:t>　　　　二、旅游工艺品新兴市场与机遇探索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旅游工艺品行业研究结论与建议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中^智^林－旅游工艺品行业发展建议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旅游工艺品行业历程</w:t>
      </w:r>
      <w:r>
        <w:rPr>
          <w:rFonts w:hint="eastAsia"/>
        </w:rPr>
        <w:br/>
      </w:r>
      <w:r>
        <w:rPr>
          <w:rFonts w:hint="eastAsia"/>
        </w:rPr>
        <w:t>　　图表 旅游工艺品行业生命周期</w:t>
      </w:r>
      <w:r>
        <w:rPr>
          <w:rFonts w:hint="eastAsia"/>
        </w:rPr>
        <w:br/>
      </w:r>
      <w:r>
        <w:rPr>
          <w:rFonts w:hint="eastAsia"/>
        </w:rPr>
        <w:t>　　图表 旅游工艺品行业产业链分析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2020-2025年旅游工艺品行业市场容量分析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2020-2025年中国旅游工艺品行业产能统计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2020-2025年中国旅游工艺品行业产量及增长趋势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2020-2025年中国旅游工艺品市场需求量及增速统计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2025年中国旅游工艺品行业需求领域分布格局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2020-2025年中国旅游工艺品进口数量分析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2020-2025年中国旅游工艺品进口金额分析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2020-2025年中国旅游工艺品出口数量分析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2020-2025年中国旅游工艺品出口金额分析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2025年中国旅游工艺品进口国家及地区分析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2025年中国旅游工艺品出口国家及地区分析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2026-2032年中国旅游工艺品行业产量预测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2026-2032年中国旅游工艺品市场需求量预测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2026-2032年中国旅游工艺品行业供需平衡预测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2026-2032年中国旅游工艺品行业市场规模预测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2026-2032年中国旅游工艺品行业发展趋势预测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2bda956a84dd0" w:history="1">
        <w:r>
          <w:rPr>
            <w:rStyle w:val="Hyperlink"/>
          </w:rPr>
          <w:t>2026-2032年中国旅游工艺品行业发展研及市场前景预测报告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2bda956a84dd0" w:history="1">
        <w:r>
          <w:rPr>
            <w:rStyle w:val="Hyperlink"/>
          </w:rPr>
          <w:t>https://www.20087.com/9/20/LvYouGongYiPinDeQianJingQuShi.html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09806cd224937" w:history="1">
      <w:r>
        <w:rPr>
          <w:rStyle w:val="Hyperlink"/>
        </w:rPr>
        <w:t>2026-2032年中国旅游工艺品行业发展研及市场前景预测报告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vYouGongYiPinDeQianJingQuShi.html" TargetMode="External" Id="R0592bda956a8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vYouGongYiPinDeQianJingQuShi.html" TargetMode="External" Id="R7f609806cd22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2026-06-01T04:09:33Z</dcterms:created>
  <dcterms:modified xsi:type="dcterms:W3CDTF">2026-06-01T05:09:33Z</dcterms:modified>
  <dc:subject>2026-2032年中国旅游工艺品行业发展研及市场前景预测报告</dc:subject>
  <dc:title>2026-2032年中国旅游工艺品行业发展研及市场前景预测报告</dc:title>
  <cp:keywords>2026-2032年中国旅游工艺品行业发展研及市场前景预测报告</cp:keywords>
  <dc:description>2026-2032年中国旅游工艺品行业发展研及市场前景预测报告</dc:description>
</cp:coreProperties>
</file>