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359392d2e4c7d" w:history="1">
              <w:r>
                <w:rPr>
                  <w:rStyle w:val="Hyperlink"/>
                </w:rPr>
                <w:t>2026-2032年中国景观工程设计服务行业市场调研与前景趋势分析报告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359392d2e4c7d" w:history="1">
              <w:r>
                <w:rPr>
                  <w:rStyle w:val="Hyperlink"/>
                </w:rPr>
                <w:t>2026-2032年中国景观工程设计服务行业市场调研与前景趋势分析报告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359392d2e4c7d" w:history="1">
                <w:r>
                  <w:rPr>
                    <w:rStyle w:val="Hyperlink"/>
                  </w:rPr>
                  <w:t>https://www.20087.com/9/70/JingGuanGongChengSheJiFuWuHangYeQianJingFenXi.html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工程设计服务当前正处于从传统园林美化向生态韧性、低碳可持续与人文体验并重的综合设计范式转型。项目类型涵盖城市公园、商业综合体、住宅社区、滨水廊道及工业遗址更新等，设计内容不仅包括植物配置与硬质铺装，更涉及雨水管理、微气候调节、生物多样性营造及公众参与机制构建。头部设计机构普遍采用BIM、GIS与参数化建模工具提升方案精度，同时强化与市政、水利、交通等专业的协同。然而，行业整体仍面临低价中标导致设计深度不足、施工与设计脱节、后期运维缺失等系统性挑战。此外，对地域文化表达的浅层化处理与生态技术应用的形式化倾向，削弱了项目的长期社会价值。</w:t>
      </w:r>
      <w:r>
        <w:rPr>
          <w:rFonts w:hint="eastAsia"/>
        </w:rPr>
        <w:br/>
      </w:r>
      <w:r>
        <w:rPr>
          <w:rFonts w:hint="eastAsia"/>
        </w:rPr>
        <w:t>　　未来，景观工程设计服务将更加注重“自然—社会—数字”三重系统的耦合。市场调研网指出，基于碳汇核算、热岛效应模拟与生态系统服务评估的量化设计方法将成为行业标配，推动项目从“视觉导向”转向“绩效导向”。数字孪生技术将支持全生命周期管理，使设计方案在施工与运营阶段持续优化。社区共建与参与式设计将进一步制度化，通过工作坊、数字平台等方式赋权居民，增强场所归属感。在全球气候变化背景下，蓝绿基础设施（如海绵城市元素、生态堤岸）将深度融入各类项目，提升城市抗灾韧性。此外，景观设计服务边界将持续拓展，与公共健康、儿童友好城市、生物经济等新兴议题交叉融合，重塑其在国土空间治理中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359392d2e4c7d" w:history="1">
        <w:r>
          <w:rPr>
            <w:rStyle w:val="Hyperlink"/>
          </w:rPr>
          <w:t>2026-2032年中国景观工程设计服务行业市场调研与前景趋势分析报告</w:t>
        </w:r>
      </w:hyperlink>
      <w:r>
        <w:rPr>
          <w:rFonts w:hint="eastAsia"/>
        </w:rPr>
        <w:t>》系统分析了景观工程设计服务行业的市场规模、市场需求及价格波动，深入探讨了景观工程设计服务产业链关键环节及各细分市场特点。报告基于权威数据，科学预测了景观工程设计服务市场前景与发展趋势，同时评估了景观工程设计服务重点企业的经营状况，包括品牌影响力、市场集中度及竞争格局。通过SWOT分析，报告揭示了景观工程设计服务行业面临的风险与机遇，为景观工程设计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景观工程设计服务市场概述</w:t>
      </w:r>
      <w:r>
        <w:rPr>
          <w:rFonts w:hint="eastAsia"/>
        </w:rPr>
        <w:br/>
      </w:r>
      <w:r>
        <w:rPr>
          <w:rFonts w:hint="eastAsia"/>
        </w:rPr>
        <w:t>　　1.1 景观工程设计服务市场概述</w:t>
      </w:r>
      <w:r>
        <w:rPr>
          <w:rFonts w:hint="eastAsia"/>
        </w:rPr>
        <w:br/>
      </w:r>
      <w:r>
        <w:rPr>
          <w:rFonts w:hint="eastAsia"/>
        </w:rPr>
        <w:t>　　1.2 不同产品类型景观工程设计服务分析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中国市场不同产品类型景观工程设计服务规模对比（2021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景观设计服务</w:t>
      </w:r>
      <w:r>
        <w:rPr>
          <w:rFonts w:hint="eastAsia"/>
        </w:rPr>
        <w:br/>
      </w:r>
      <w:r>
        <w:rPr>
          <w:rFonts w:hint="eastAsia"/>
        </w:rPr>
        <w:t>　　　　1.2.3 园区规划服务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从不同应用，景观工程设计服务主要包括如下几个方面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中国市场不同应用景观工程设计服务规模对比（2021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公共事业用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中国景观工程设计服务市场规模现状及未来趋势（2021-2032）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中国市场主要企业景观工程设计服务规模及市场份额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中国市场主要厂商进入景观工程设计服务行业时间点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中国市场主要厂商景观工程设计服务产品类型及应用</w:t>
      </w:r>
      <w:r>
        <w:rPr>
          <w:rFonts w:hint="eastAsia"/>
        </w:rPr>
        <w:br/>
      </w:r>
      <w:r>
        <w:rPr>
          <w:rFonts w:hint="eastAsia"/>
        </w:rPr>
        <w:t>　　2.5 景观工程设计服务行业集中度、竞争程度分析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景观工程设计服务行业集中度分析：2025年中国市场Top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中国市场景观工程设计服务第一梯队、第二梯队和第三梯队厂商及市场份额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中国不同产品类型景观工程设计服务规模及预测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中国不同产品类型景观工程设计服务规模及市场份额（2021-2026）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中国不同产品类型景观工程设计服务规模预测（2027-2032）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中国不同应用景观工程设计服务规模及市场份额（2021-2026）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中国不同应用景观工程设计服务规模预测（2027-2032）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景观工程设计服务行业发展机遇及主要驱动因素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景观工程设计服务行业发展面临的风险</w:t>
      </w:r>
      <w:r>
        <w:rPr>
          <w:rFonts w:hint="eastAsia"/>
        </w:rPr>
        <w:br/>
      </w:r>
      <w:r>
        <w:rPr>
          <w:rFonts w:hint="eastAsia"/>
        </w:rPr>
        <w:t>　　6.3 景观工程设计服务行业政策分析</w:t>
      </w:r>
      <w:r>
        <w:rPr>
          <w:rFonts w:hint="eastAsia"/>
        </w:rPr>
        <w:br/>
      </w:r>
      <w:r>
        <w:rPr>
          <w:rFonts w:hint="eastAsia"/>
        </w:rPr>
        <w:t>　　6.4 景观工程设计服务中国企业SWOT分析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景观工程设计服务行业产业链简介</w:t>
      </w:r>
      <w:r>
        <w:rPr>
          <w:rFonts w:hint="eastAsia"/>
        </w:rPr>
        <w:br/>
      </w:r>
      <w:r>
        <w:rPr>
          <w:rFonts w:hint="eastAsia"/>
        </w:rPr>
        <w:t>　　　　7.1.1 景观工程设计服务行业供应链分析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景观工程设计服务行业主要下游客户</w:t>
      </w:r>
      <w:r>
        <w:rPr>
          <w:rFonts w:hint="eastAsia"/>
        </w:rPr>
        <w:br/>
      </w:r>
      <w:r>
        <w:rPr>
          <w:rFonts w:hint="eastAsia"/>
        </w:rPr>
        <w:t>　　7.2 景观工程设计服务行业采购模式</w:t>
      </w:r>
      <w:r>
        <w:rPr>
          <w:rFonts w:hint="eastAsia"/>
        </w:rPr>
        <w:br/>
      </w:r>
      <w:r>
        <w:rPr>
          <w:rFonts w:hint="eastAsia"/>
        </w:rPr>
        <w:t>　　7.3 景观工程设计服务行业开发/生产模式</w:t>
      </w:r>
      <w:r>
        <w:rPr>
          <w:rFonts w:hint="eastAsia"/>
        </w:rPr>
        <w:br/>
      </w:r>
      <w:r>
        <w:rPr>
          <w:rFonts w:hint="eastAsia"/>
        </w:rPr>
        <w:t>　　7.4 景观工程设计服务行业销售模式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中国市场不同产品类型景观工程设计服务规模（万元）及增长率对比（2021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景观设计服务主要企业列表</w:t>
      </w:r>
      <w:r>
        <w:rPr>
          <w:rFonts w:hint="eastAsia"/>
        </w:rPr>
        <w:br/>
      </w:r>
      <w:r>
        <w:rPr>
          <w:rFonts w:hint="eastAsia"/>
        </w:rPr>
        <w:t>　　表 3： 园区规划服务主要企业列表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中国市场不同应用景观工程设计服务规模（万元）及增长率对比（2021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中国市场主要企业景观工程设计服务规模（万元）&amp;（2021-2026）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中国市场主要企业景观工程设计服务规模份额对比（2021-2026）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中国市场主要企业进入景观工程设计服务市场日期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中国市场主要厂商景观工程设计服务产品类型及应用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2025年中国市场景观工程设计服务主要厂商市场地位（第一梯队、第二梯队和第三梯队）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中国市场景观工程设计服务市场投资、并购等现状分析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重点企业（7）公司信息、总部、景观工程设计服务市场地位以及主要的竞争对手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景观工程设计服务产品及服务介绍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重点企业（7）在中国市场景观工程设计服务收入（万元）及毛利率（2021-2026）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中国不同产品类型景观工程设计服务规模列表（万元）&amp;（2021-2026）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中国不同产品类型景观工程设计服务规模市场份额列表（2021-2026）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中国不同产品类型景观工程设计服务规模（万元）预测（2027-2032）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中国不同产品类型景观工程设计服务规模市场份额预测（2027-2032）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中国不同应用景观工程设计服务规模列表（万元）&amp;（2021-2026）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中国不同应用景观工程设计服务规模市场份额列表（2021-2026）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中国不同应用景观工程设计服务规模（万元）预测（2027-2032）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中国不同应用景观工程设计服务规模市场份额预测（2027-2032）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景观工程设计服务行业发展机遇及主要驱动因素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50： 景观工程设计服务行业发展面临的风险</w:t>
      </w:r>
      <w:r>
        <w:rPr>
          <w:rFonts w:hint="eastAsia"/>
        </w:rPr>
        <w:br/>
      </w:r>
      <w:r>
        <w:rPr>
          <w:rFonts w:hint="eastAsia"/>
        </w:rPr>
        <w:t>　　表 51： 景观工程设计服务行业政策分析</w:t>
      </w:r>
      <w:r>
        <w:rPr>
          <w:rFonts w:hint="eastAsia"/>
        </w:rPr>
        <w:br/>
      </w:r>
      <w:r>
        <w:rPr>
          <w:rFonts w:hint="eastAsia"/>
        </w:rPr>
        <w:t>　　表 52： 景观工程设计服务行业供应链分析</w:t>
      </w:r>
      <w:r>
        <w:rPr>
          <w:rFonts w:hint="eastAsia"/>
        </w:rPr>
        <w:br/>
      </w:r>
      <w:r>
        <w:rPr>
          <w:rFonts w:hint="eastAsia"/>
        </w:rPr>
        <w:t>　　表 53： 景观工程设计服务上游原材料和主要供应商情况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54： 景观工程设计服务行业主要下游客户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景观工程设计服务产品图片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中国不同产品类型景观工程设计服务市场份额2025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景观设计服务产品图片</w:t>
      </w:r>
      <w:r>
        <w:rPr>
          <w:rFonts w:hint="eastAsia"/>
        </w:rPr>
        <w:br/>
      </w:r>
      <w:r>
        <w:rPr>
          <w:rFonts w:hint="eastAsia"/>
        </w:rPr>
        <w:t>　　图 4： 中国景观设计服务规模（万元）及增长率（2021-2032）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园区规划服务产品图片</w:t>
      </w:r>
      <w:r>
        <w:rPr>
          <w:rFonts w:hint="eastAsia"/>
        </w:rPr>
        <w:br/>
      </w:r>
      <w:r>
        <w:rPr>
          <w:rFonts w:hint="eastAsia"/>
        </w:rPr>
        <w:t>　　图 6： 中国园区规划服务规模（万元）及增长率（2021-2032）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中国不同应用景观工程设计服务市场份额2025 VS 2032</w:t>
      </w:r>
      <w:r>
        <w:rPr>
          <w:rFonts w:hint="eastAsia"/>
        </w:rPr>
        <w:br/>
      </w:r>
      <w:r>
        <w:rPr>
          <w:rFonts w:hint="eastAsia"/>
        </w:rPr>
        <w:t>　　图 10： 公共事业用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中国景观工程设计服务市场规模增速预测：（2021-2032）&amp;（万元）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中国市场景观工程设计服务市场规模，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2025年中国市场前五大厂商景观工程设计服务市场份额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2025年中国市场景观工程设计服务第一梯队、第二梯队和第三梯队厂商及市场份额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中国不同产品类型景观工程设计服务市场份额2021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景观工程设计服务中国企业SWOT分析</w:t>
      </w:r>
      <w:r>
        <w:rPr>
          <w:rFonts w:hint="eastAsia"/>
        </w:rPr>
        <w:br/>
      </w:r>
      <w:r>
        <w:rPr>
          <w:rFonts w:hint="eastAsia"/>
        </w:rPr>
        <w:t>　　图 18： 景观工程设计服务产业链</w:t>
      </w:r>
      <w:r>
        <w:rPr>
          <w:rFonts w:hint="eastAsia"/>
        </w:rPr>
        <w:br/>
      </w:r>
      <w:r>
        <w:rPr>
          <w:rFonts w:hint="eastAsia"/>
        </w:rPr>
        <w:t>　　图 19： 景观工程设计服务行业采购模式</w:t>
      </w:r>
      <w:r>
        <w:rPr>
          <w:rFonts w:hint="eastAsia"/>
        </w:rPr>
        <w:br/>
      </w:r>
      <w:r>
        <w:rPr>
          <w:rFonts w:hint="eastAsia"/>
        </w:rPr>
        <w:t>　　图 20： 景观工程设计服务行业开发/生产模式分析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景观工程设计服务行业销售模式分析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359392d2e4c7d" w:history="1">
        <w:r>
          <w:rPr>
            <w:rStyle w:val="Hyperlink"/>
          </w:rPr>
          <w:t>2026-2032年中国景观工程设计服务行业市场调研与前景趋势分析报告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359392d2e4c7d" w:history="1">
        <w:r>
          <w:rPr>
            <w:rStyle w:val="Hyperlink"/>
          </w:rPr>
          <w:t>https://www.20087.com/9/70/JingGuanGongChengSheJiFuWuHangYeQianJingFenXi.html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热点：风景园林设计资质、景观设计服务内容、景观建筑设计专业、景观设计服务书、景观园林工程、景观设计业务、景观设计属于什么行业、景观工程设计包含哪些范围、景观工程包括哪些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67a4419684155" w:history="1">
      <w:r>
        <w:rPr>
          <w:rStyle w:val="Hyperlink"/>
        </w:rPr>
        <w:t>2026-2032年中国景观工程设计服务行业市场调研与前景趋势分析报告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ngGuanGongChengSheJiFuWuHangYeQianJingFenXi.html" TargetMode="External" Id="Rea5359392d2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ngGuanGongChengSheJiFuWuHangYeQianJingFenXi.html" TargetMode="External" Id="Re0967a44196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2026-02-06T01:54:22Z</dcterms:created>
  <dcterms:modified xsi:type="dcterms:W3CDTF">2026-02-06T02:54:22Z</dcterms:modified>
  <dc:subject>2026-2032年中国景观工程设计服务行业市场调研与前景趋势分析报告</dc:subject>
  <dc:title>2026-2032年中国景观工程设计服务行业市场调研与前景趋势分析报告</dc:title>
  <cp:keywords>2026-2032年中国景观工程设计服务行业市场调研与前景趋势分析报告</cp:keywords>
  <dc:description>2026-2032年中国景观工程设计服务行业市场调研与前景趋势分析报告</dc:description>
</cp:coreProperties>
</file>