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ee4283a9b4067" w:history="1">
              <w:r>
                <w:rPr>
                  <w:rStyle w:val="Hyperlink"/>
                </w:rPr>
                <w:t>2025-2031年中国老龄服务行业研究及发展前景预测报告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ee4283a9b4067" w:history="1">
              <w:r>
                <w:rPr>
                  <w:rStyle w:val="Hyperlink"/>
                </w:rPr>
                <w:t>2025-2031年中国老龄服务行业研究及发展前景预测报告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ee4283a9b4067" w:history="1">
                <w:r>
                  <w:rPr>
                    <w:rStyle w:val="Hyperlink"/>
                  </w:rPr>
                  <w:t>https://www.20087.com/9/90/LaoLingFuWuDeFaZhanQianJing.html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趋势的加剧，老龄服务市场迅速发展。老龄服务涵盖了生活照料、健康管理、社交娱乐等多个方面，旨在提高老年人的生活质量。近年来，随着科技的进步，智能化的老龄服务产品和服务逐渐增多，如智能穿戴设备、远程医疗服务等。此外，政府和社会各界也越来越关注老年人的精神文化需求，提供更多元化的服务项目。</w:t>
      </w:r>
      <w:r>
        <w:rPr>
          <w:rFonts w:hint="eastAsia"/>
        </w:rPr>
        <w:br/>
      </w:r>
      <w:r>
        <w:rPr>
          <w:rFonts w:hint="eastAsia"/>
        </w:rPr>
        <w:t>　　未来，老龄服务将更加注重个性化和综合化。一方面，随着大数据和人工智能技术的应用，老龄服务将更加精准地满足老年人的个性化需求，提供定制化的健康管理方案和服务。另一方面，随着社会对老年人参与感和幸福感的重视，老龄服务将更加注重精神文化和社交活动的提供，促进老年人的社会参与。此外，随着居家养老模式的推广，社区养老服务设施和家庭护理服务将得到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ee4283a9b4067" w:history="1">
        <w:r>
          <w:rPr>
            <w:rStyle w:val="Hyperlink"/>
          </w:rPr>
          <w:t>2025-2031年中国老龄服务行业研究及发展前景预测报告</w:t>
        </w:r>
      </w:hyperlink>
      <w:r>
        <w:rPr>
          <w:rFonts w:hint="eastAsia"/>
        </w:rPr>
        <w:t>》系统分析了老龄服务行业的市场需求、市场规模及价格动态，全面梳理了老龄服务产业链结构，并对老龄服务细分市场进行了深入探究。报告基于详实数据，科学预测了老龄服务市场前景与发展趋势，重点剖析了品牌竞争格局、市场集中度及重点企业的市场地位。通过SWOT分析，报告识别了行业面临的机遇与风险，并提出了针对性发展策略与建议，为老龄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老龄服务产业概述</w:t>
      </w:r>
      <w:r>
        <w:rPr>
          <w:rFonts w:hint="eastAsia"/>
        </w:rPr>
        <w:br/>
      </w:r>
      <w:r>
        <w:rPr>
          <w:rFonts w:hint="eastAsia"/>
        </w:rPr>
        <w:t>　　第一节 老龄服务定义和分类</w:t>
      </w:r>
      <w:r>
        <w:rPr>
          <w:rFonts w:hint="eastAsia"/>
        </w:rPr>
        <w:br/>
      </w:r>
      <w:r>
        <w:rPr>
          <w:rFonts w:hint="eastAsia"/>
        </w:rPr>
        <w:t>　　第二节 老龄服务行业特点</w:t>
      </w:r>
      <w:r>
        <w:rPr>
          <w:rFonts w:hint="eastAsia"/>
        </w:rPr>
        <w:br/>
      </w:r>
      <w:r>
        <w:rPr>
          <w:rFonts w:hint="eastAsia"/>
        </w:rPr>
        <w:t>　　第三节 老龄服务发展阶段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中国老龄服务行业运行环境分析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中国老龄服务运行经济环境分析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中国老龄服务产业政策环境分析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一、老龄服务行业监管体制</w:t>
      </w:r>
      <w:r>
        <w:rPr>
          <w:rFonts w:hint="eastAsia"/>
        </w:rPr>
        <w:br/>
      </w:r>
      <w:r>
        <w:rPr>
          <w:rFonts w:hint="eastAsia"/>
        </w:rPr>
        <w:t>　　　　　　1 、政府监管</w:t>
      </w:r>
      <w:r>
        <w:rPr>
          <w:rFonts w:hint="eastAsia"/>
        </w:rPr>
        <w:br/>
      </w:r>
      <w:r>
        <w:rPr>
          <w:rFonts w:hint="eastAsia"/>
        </w:rPr>
        <w:t>　　　　　　2 、行业协会监管</w:t>
      </w:r>
      <w:r>
        <w:rPr>
          <w:rFonts w:hint="eastAsia"/>
        </w:rPr>
        <w:br/>
      </w:r>
      <w:r>
        <w:rPr>
          <w:rFonts w:hint="eastAsia"/>
        </w:rPr>
        <w:t>　　　　二、老龄服务行业主要法规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三、主要老龄服务产业政策</w:t>
      </w:r>
      <w:r>
        <w:rPr>
          <w:rFonts w:hint="eastAsia"/>
        </w:rPr>
        <w:br/>
      </w:r>
      <w:r>
        <w:rPr>
          <w:rFonts w:hint="eastAsia"/>
        </w:rPr>
        <w:t>　　第三节 中国老龄服务产业社会环境分析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国际老龄服务行业发展态势分析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国际老龄服务市场发展现状分析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国外主要国家老龄服务市场现状调研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（二）养老模式</w:t>
      </w:r>
      <w:r>
        <w:rPr>
          <w:rFonts w:hint="eastAsia"/>
        </w:rPr>
        <w:br/>
      </w:r>
      <w:r>
        <w:rPr>
          <w:rFonts w:hint="eastAsia"/>
        </w:rPr>
        <w:t>　　　　　　（三）养老机构类型</w:t>
      </w:r>
      <w:r>
        <w:rPr>
          <w:rFonts w:hint="eastAsia"/>
        </w:rPr>
        <w:br/>
      </w:r>
      <w:r>
        <w:rPr>
          <w:rFonts w:hint="eastAsia"/>
        </w:rPr>
        <w:t>　　　　　　（四）主要措施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（二）养老模式</w:t>
      </w:r>
      <w:r>
        <w:rPr>
          <w:rFonts w:hint="eastAsia"/>
        </w:rPr>
        <w:br/>
      </w:r>
      <w:r>
        <w:rPr>
          <w:rFonts w:hint="eastAsia"/>
        </w:rPr>
        <w:t>　　　　　　（三）养老院机构类型</w:t>
      </w:r>
      <w:r>
        <w:rPr>
          <w:rFonts w:hint="eastAsia"/>
        </w:rPr>
        <w:br/>
      </w:r>
      <w:r>
        <w:rPr>
          <w:rFonts w:hint="eastAsia"/>
        </w:rPr>
        <w:t>　　　　　　（四）主要措施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（二）养老模式</w:t>
      </w:r>
      <w:r>
        <w:rPr>
          <w:rFonts w:hint="eastAsia"/>
        </w:rPr>
        <w:br/>
      </w:r>
      <w:r>
        <w:rPr>
          <w:rFonts w:hint="eastAsia"/>
        </w:rPr>
        <w:t>　　　　　　（三）服务机构类型</w:t>
      </w:r>
      <w:r>
        <w:rPr>
          <w:rFonts w:hint="eastAsia"/>
        </w:rPr>
        <w:br/>
      </w:r>
      <w:r>
        <w:rPr>
          <w:rFonts w:hint="eastAsia"/>
        </w:rPr>
        <w:t>　　　　　　（四）服务供给主体</w:t>
      </w:r>
      <w:r>
        <w:rPr>
          <w:rFonts w:hint="eastAsia"/>
        </w:rPr>
        <w:br/>
      </w:r>
      <w:r>
        <w:rPr>
          <w:rFonts w:hint="eastAsia"/>
        </w:rPr>
        <w:t>　　第三节 国际老龄服务发展经验借鉴</w:t>
      </w:r>
      <w:r>
        <w:rPr>
          <w:rFonts w:hint="eastAsia"/>
        </w:rPr>
        <w:br/>
      </w:r>
      <w:r>
        <w:rPr>
          <w:rFonts w:hint="eastAsia"/>
        </w:rPr>
        <w:t>　　　　一、发挥多个服务主体作用</w:t>
      </w:r>
      <w:r>
        <w:rPr>
          <w:rFonts w:hint="eastAsia"/>
        </w:rPr>
        <w:br/>
      </w:r>
      <w:r>
        <w:rPr>
          <w:rFonts w:hint="eastAsia"/>
        </w:rPr>
        <w:t>　　　　二、强化居家养老的作用</w:t>
      </w:r>
      <w:r>
        <w:rPr>
          <w:rFonts w:hint="eastAsia"/>
        </w:rPr>
        <w:br/>
      </w:r>
      <w:r>
        <w:rPr>
          <w:rFonts w:hint="eastAsia"/>
        </w:rPr>
        <w:t>　　　　三、形成多层次的养老机构体系</w:t>
      </w:r>
      <w:r>
        <w:rPr>
          <w:rFonts w:hint="eastAsia"/>
        </w:rPr>
        <w:br/>
      </w:r>
      <w:r>
        <w:rPr>
          <w:rFonts w:hint="eastAsia"/>
        </w:rPr>
        <w:t>　　　　四、建立完善的法律和标准体系</w:t>
      </w:r>
      <w:r>
        <w:rPr>
          <w:rFonts w:hint="eastAsia"/>
        </w:rPr>
        <w:br/>
      </w:r>
      <w:r>
        <w:rPr>
          <w:rFonts w:hint="eastAsia"/>
        </w:rPr>
        <w:t>　　　　五、加强养老服务人才的培养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中国老龄服务所属行业发展概述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2020-2025年中国老龄服务所属行业规模状况分析</w:t>
      </w:r>
      <w:r>
        <w:rPr>
          <w:rFonts w:hint="eastAsia"/>
        </w:rPr>
        <w:br/>
      </w:r>
      <w:r>
        <w:rPr>
          <w:rFonts w:hint="eastAsia"/>
        </w:rPr>
        <w:t>　　　　一、老龄服务行业市场规模情况分析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二、老龄服务行业单位规模情况分析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三、老龄服务行业人员规模情况分析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2020-2025年中国老龄服务所属行业财务能力分析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一、老龄服务行业盈利能力分析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二、老龄服务行业偿债能力分析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三、老龄服务行业营运能力分析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四、老龄服务行业发展能力分析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2020-2025年中国老龄服务行业热点动态</w:t>
      </w:r>
      <w:r>
        <w:rPr>
          <w:rFonts w:hint="eastAsia"/>
        </w:rPr>
        <w:br/>
      </w:r>
      <w:r>
        <w:rPr>
          <w:rFonts w:hint="eastAsia"/>
        </w:rPr>
        <w:t>　　　　一、老龄服务成为投资新热点</w:t>
      </w:r>
      <w:r>
        <w:rPr>
          <w:rFonts w:hint="eastAsia"/>
        </w:rPr>
        <w:br/>
      </w:r>
      <w:r>
        <w:rPr>
          <w:rFonts w:hint="eastAsia"/>
        </w:rPr>
        <w:t>　　　　二、各路资本纷纷涌入</w:t>
      </w:r>
      <w:r>
        <w:rPr>
          <w:rFonts w:hint="eastAsia"/>
        </w:rPr>
        <w:br/>
      </w:r>
      <w:r>
        <w:rPr>
          <w:rFonts w:hint="eastAsia"/>
        </w:rPr>
        <w:t>　　　　三、“医养护模式”赢得市场青睐</w:t>
      </w:r>
      <w:r>
        <w:rPr>
          <w:rFonts w:hint="eastAsia"/>
        </w:rPr>
        <w:br/>
      </w:r>
      <w:r>
        <w:rPr>
          <w:rFonts w:hint="eastAsia"/>
        </w:rPr>
        <w:t>　　　　四、大型老龄服务项目趋之若鹜</w:t>
      </w:r>
      <w:r>
        <w:rPr>
          <w:rFonts w:hint="eastAsia"/>
        </w:rPr>
        <w:br/>
      </w:r>
      <w:r>
        <w:rPr>
          <w:rFonts w:hint="eastAsia"/>
        </w:rPr>
        <w:t>　　　　五、小型、专业、网络化项目初露头角</w:t>
      </w:r>
      <w:r>
        <w:rPr>
          <w:rFonts w:hint="eastAsia"/>
        </w:rPr>
        <w:br/>
      </w:r>
      <w:r>
        <w:rPr>
          <w:rFonts w:hint="eastAsia"/>
        </w:rPr>
        <w:t>　　　　六、智能化、信息化项目方兴未艾</w:t>
      </w:r>
      <w:r>
        <w:rPr>
          <w:rFonts w:hint="eastAsia"/>
        </w:rPr>
        <w:br/>
      </w:r>
      <w:r>
        <w:rPr>
          <w:rFonts w:hint="eastAsia"/>
        </w:rPr>
        <w:t>　　　　七、教育培训市场应运而生</w:t>
      </w:r>
      <w:r>
        <w:rPr>
          <w:rFonts w:hint="eastAsia"/>
        </w:rPr>
        <w:br/>
      </w:r>
      <w:r>
        <w:rPr>
          <w:rFonts w:hint="eastAsia"/>
        </w:rPr>
        <w:t>　　第四节 2025年中国老龄服务行业面临的挑战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中国老龄服务行业重点地区市场调研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2020-2025年中国老龄服务行业重点城市竞争分析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一、北京地区老龄服务行业发展现状及特点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二、上海地区老龄服务发展现状及特点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三、广州地区老龄服务发展现状及特点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四、深圳地区老龄服务发展现状及特点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中国老龄服务行业价格走势及影响因素分</w:t>
      </w:r>
      <w:r>
        <w:rPr>
          <w:rFonts w:hint="eastAsia"/>
        </w:rPr>
        <w:br/>
      </w:r>
      <w:r>
        <w:rPr>
          <w:rFonts w:hint="eastAsia"/>
        </w:rPr>
        <w:t>　　第一节 国内老龄服务行业价格回顾</w:t>
      </w:r>
      <w:r>
        <w:rPr>
          <w:rFonts w:hint="eastAsia"/>
        </w:rPr>
        <w:br/>
      </w:r>
      <w:r>
        <w:rPr>
          <w:rFonts w:hint="eastAsia"/>
        </w:rPr>
        <w:t>　　第二节 国内老龄服务行业价格走势预测分析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国内老龄服务行业价格影响因素分析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中国老龄服务行业细分市场调研分析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老年餐桌和家政服务市场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二、行业发展前景预测分析</w:t>
      </w:r>
      <w:r>
        <w:rPr>
          <w:rFonts w:hint="eastAsia"/>
        </w:rPr>
        <w:br/>
      </w:r>
      <w:r>
        <w:rPr>
          <w:rFonts w:hint="eastAsia"/>
        </w:rPr>
        <w:t>　　第二节 医疗卫生服务市场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第三节 康复护理服务市场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第四节 精神文化服务市场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中国老龄服务行业客户调研</w:t>
      </w:r>
      <w:r>
        <w:rPr>
          <w:rFonts w:hint="eastAsia"/>
        </w:rPr>
        <w:br/>
      </w:r>
      <w:r>
        <w:rPr>
          <w:rFonts w:hint="eastAsia"/>
        </w:rPr>
        <w:t>　　第一节 老龄服务行业客户偏好调查</w:t>
      </w:r>
      <w:r>
        <w:rPr>
          <w:rFonts w:hint="eastAsia"/>
        </w:rPr>
        <w:br/>
      </w:r>
      <w:r>
        <w:rPr>
          <w:rFonts w:hint="eastAsia"/>
        </w:rPr>
        <w:t>　　第二节 客户对老龄服务品牌的首要认知渠道</w:t>
      </w:r>
      <w:r>
        <w:rPr>
          <w:rFonts w:hint="eastAsia"/>
        </w:rPr>
        <w:br/>
      </w:r>
      <w:r>
        <w:rPr>
          <w:rFonts w:hint="eastAsia"/>
        </w:rPr>
        <w:t>　　第三节 老龄服务品牌忠诚度调查</w:t>
      </w:r>
      <w:r>
        <w:rPr>
          <w:rFonts w:hint="eastAsia"/>
        </w:rPr>
        <w:br/>
      </w:r>
      <w:r>
        <w:rPr>
          <w:rFonts w:hint="eastAsia"/>
        </w:rPr>
        <w:t>　　第四节 老龄服务行业客户消费理念调研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中国老龄服务行业竞争格局分析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2020-2025年老龄服务行业集中度分析</w:t>
      </w:r>
      <w:r>
        <w:rPr>
          <w:rFonts w:hint="eastAsia"/>
        </w:rPr>
        <w:br/>
      </w:r>
      <w:r>
        <w:rPr>
          <w:rFonts w:hint="eastAsia"/>
        </w:rPr>
        <w:t>　　　　一、老龄服务市场集中度分析</w:t>
      </w:r>
      <w:r>
        <w:rPr>
          <w:rFonts w:hint="eastAsia"/>
        </w:rPr>
        <w:br/>
      </w:r>
      <w:r>
        <w:rPr>
          <w:rFonts w:hint="eastAsia"/>
        </w:rPr>
        <w:t>　　　　二、老龄服务企业集中度分析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2020-2025年老龄服务行业竞争格局分析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一、老龄服务行业竞争格局分析</w:t>
      </w:r>
      <w:r>
        <w:rPr>
          <w:rFonts w:hint="eastAsia"/>
        </w:rPr>
        <w:br/>
      </w:r>
      <w:r>
        <w:rPr>
          <w:rFonts w:hint="eastAsia"/>
        </w:rPr>
        <w:t>　　　　二、老龄服务行业竞争格局展望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三、我国老龄服务市场竞争趋势预测分析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中国老龄服务行业重点企业发展调研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山屿海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朗高养老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爱侬养老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双箭股份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宜华健康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南京新百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2025-2031年中国老龄服务市场预测及发展建议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2025-2031年中国老龄服务市场预测分析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一、中国老龄服务行业市场规模预测分析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二、中国老龄服务行业发展前景展望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2025-2031年中国老龄服务企业发展策略建议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2025-2031年中国老龄服务企业营销策略建议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老龄服务行业投资的建议及观点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老龄服务行业投资策略分析</w:t>
      </w:r>
      <w:r>
        <w:rPr>
          <w:rFonts w:hint="eastAsia"/>
        </w:rPr>
        <w:br/>
      </w:r>
      <w:r>
        <w:rPr>
          <w:rFonts w:hint="eastAsia"/>
        </w:rPr>
        <w:t>　　第二节 老龄服务行业投资风险分析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老龄服务行业应对策略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中:智:林:：老龄服务行业发展建议</w:t>
      </w:r>
      <w:r>
        <w:rPr>
          <w:rFonts w:hint="eastAsia"/>
        </w:rPr>
        <w:br/>
      </w:r>
      <w:r>
        <w:rPr>
          <w:rFonts w:hint="eastAsia"/>
        </w:rPr>
        <w:t>　　　　一、明确老龄服务产业和事业边界</w:t>
      </w:r>
      <w:r>
        <w:rPr>
          <w:rFonts w:hint="eastAsia"/>
        </w:rPr>
        <w:br/>
      </w:r>
      <w:r>
        <w:rPr>
          <w:rFonts w:hint="eastAsia"/>
        </w:rPr>
        <w:t>　　　　二、加快出台长期照护保险制度</w:t>
      </w:r>
      <w:r>
        <w:rPr>
          <w:rFonts w:hint="eastAsia"/>
        </w:rPr>
        <w:br/>
      </w:r>
      <w:r>
        <w:rPr>
          <w:rFonts w:hint="eastAsia"/>
        </w:rPr>
        <w:t>　　　　三、打造完整的老龄服务产业链</w:t>
      </w:r>
      <w:r>
        <w:rPr>
          <w:rFonts w:hint="eastAsia"/>
        </w:rPr>
        <w:br/>
      </w:r>
      <w:r>
        <w:rPr>
          <w:rFonts w:hint="eastAsia"/>
        </w:rPr>
        <w:t>　　　　四、培育多层次的老龄服务产业体系</w:t>
      </w:r>
      <w:r>
        <w:rPr>
          <w:rFonts w:hint="eastAsia"/>
        </w:rPr>
        <w:br/>
      </w:r>
      <w:r>
        <w:rPr>
          <w:rFonts w:hint="eastAsia"/>
        </w:rPr>
        <w:t>　　　　五、加快对职业经理人等专业服务人才市场的培养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老龄服务行业历程</w:t>
      </w:r>
      <w:r>
        <w:rPr>
          <w:rFonts w:hint="eastAsia"/>
        </w:rPr>
        <w:br/>
      </w:r>
      <w:r>
        <w:rPr>
          <w:rFonts w:hint="eastAsia"/>
        </w:rPr>
        <w:t>　　图表 老龄服务行业生命周期</w:t>
      </w:r>
      <w:r>
        <w:rPr>
          <w:rFonts w:hint="eastAsia"/>
        </w:rPr>
        <w:br/>
      </w:r>
      <w:r>
        <w:rPr>
          <w:rFonts w:hint="eastAsia"/>
        </w:rPr>
        <w:t>　　图表 老龄服务行业产业链分析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2020-2025年老龄服务行业市场容量统计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2020-2025年中国老龄服务行业经营效益分析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老龄服务重点企业（一）基本信息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老龄服务重点企业（一）经营情况分析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老龄服务重点企业（一）盈利能力情况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老龄服务重点企业（二）经营情况分析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老龄服务重点企业（二）盈利能力情况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2025-2031年中国老龄服务市场前景分析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ee4283a9b4067" w:history="1">
        <w:r>
          <w:rPr>
            <w:rStyle w:val="Hyperlink"/>
          </w:rPr>
          <w:t>2025-2031年中国老龄服务行业研究及发展前景预测报告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ee4283a9b4067" w:history="1">
        <w:r>
          <w:rPr>
            <w:rStyle w:val="Hyperlink"/>
          </w:rPr>
          <w:t>https://www.20087.com/9/90/LaoLingFuWuDeFaZhanQianJing.html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热点：养老事业、老龄服务类创新创业项目、老年社区工作、老龄服务项目创业计划书、养老服务包括哪些项目、老龄服务中心、上门陪护老人价格表、老龄服务工作内容、政府八十岁以上老人居家服务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e2b0346374b9a" w:history="1">
      <w:r>
        <w:rPr>
          <w:rStyle w:val="Hyperlink"/>
        </w:rPr>
        <w:t>2025-2031年中国老龄服务行业研究及发展前景预测报告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aoLingFuWuDeFaZhanQianJing.html" TargetMode="External" Id="Ra6dee4283a9b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aoLingFuWuDeFaZhanQianJing.html" TargetMode="External" Id="R610e2b034637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2025-04-26T01:10:00Z</dcterms:created>
  <dcterms:modified xsi:type="dcterms:W3CDTF">2025-04-26T02:10:00Z</dcterms:modified>
  <dc:subject>2025-2031年中国老龄服务行业研究及发展前景预测报告</dc:subject>
  <dc:title>2025-2031年中国老龄服务行业研究及发展前景预测报告</dc:title>
  <cp:keywords>2025-2031年中国老龄服务行业研究及发展前景预测报告</cp:keywords>
  <dc:description>2025-2031年中国老龄服务行业研究及发展前景预测报告</dc:description>
</cp:coreProperties>
</file>