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beab56b4b48d3" w:history="1">
              <w:r>
                <w:rPr>
                  <w:rStyle w:val="Hyperlink"/>
                </w:rPr>
                <w:t>2026-2032年全球与中国零售货架系统行业现状分析及前景趋势预测报告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beab56b4b48d3" w:history="1">
              <w:r>
                <w:rPr>
                  <w:rStyle w:val="Hyperlink"/>
                </w:rPr>
                <w:t>2026-2032年全球与中国零售货架系统行业现状分析及前景趋势预测报告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beab56b4b48d3" w:history="1">
                <w:r>
                  <w:rPr>
                    <w:rStyle w:val="Hyperlink"/>
                  </w:rPr>
                  <w:t>https://www.20087.com/9/00/LingShouHuoJiaXiTongFaZhanXianZhuangQianJing.html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货架系统是商品陈列、库存管理与消费者体验的核心载体，在商超、便利店、药房及品牌专卖店中广泛应用。现代货架系统不仅包含标准化层板、挂钩与背板结构，还集成价格电子标签（ESL）、重量传感器、RFID读写器及照明模块，支持商品信息动态更新与库存实时监控。在空间效率方面，模块化设计允许快速调整层高与布局，适应不同品类商品的陈列需求；在视觉营销上，灯光色温、倾斜角度与品牌标识系统协同，强化商品吸引力。随着全渠道零售发展，货架系统正与线上库存、会员数据打通，实现“线上下单、店内自提”等场景的无缝衔接。</w:t>
      </w:r>
      <w:r>
        <w:rPr>
          <w:rFonts w:hint="eastAsia"/>
        </w:rPr>
        <w:br/>
      </w:r>
      <w:r>
        <w:rPr>
          <w:rFonts w:hint="eastAsia"/>
        </w:rPr>
        <w:t>　　未来，零售货架系统将向智能化感知、柔性重构与可持续材料方向升级。一方面，嵌入AI视觉摄像头的智能货架将自动识别缺货、错放及顾客停留行为，触发补货提醒或个性化促销推送；同时，与数字孪生门店平台联动，支持远程陈列优化与A/B测试。另一方面，轻量化铝合金、再生塑料及可拆卸连接结构将降低碳足迹，并支持多次循环使用。在消费体验层面，交互式触控屏与AR试穿/试用功能将嵌入高端货架，打造沉浸式购物环境。此外，标准化接口将推动跨品牌设备兼容，加速智能零售生态构建。长期来看，零售货架系统将从静态陈列工具升级为连接商品、数据与消费者的智能零售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beab56b4b48d3" w:history="1">
        <w:r>
          <w:rPr>
            <w:rStyle w:val="Hyperlink"/>
          </w:rPr>
          <w:t>2026-2032年全球与中国零售货架系统行业现状分析及前景趋势预测报告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零售货架系统行业的市场规模、需求动态及产业链结构。报告详细解析了零售货架系统市场价格变化、行业竞争格局及重点企业的经营现状，并对未来市场前景与发展趋势进行了科学预测。同时，报告通过细分市场领域，评估了零售货架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按产品类型细分，全球零售货架系统市场规模2021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金属货架系统</w:t>
      </w:r>
      <w:r>
        <w:rPr>
          <w:rFonts w:hint="eastAsia"/>
        </w:rPr>
        <w:br/>
      </w:r>
      <w:r>
        <w:rPr>
          <w:rFonts w:hint="eastAsia"/>
        </w:rPr>
        <w:t>　　　　1.3.3 木头架子系统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按应用细分，全球零售货架系统市场规模2021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百货商店</w:t>
      </w:r>
      <w:r>
        <w:rPr>
          <w:rFonts w:hint="eastAsia"/>
        </w:rPr>
        <w:br/>
      </w:r>
      <w:r>
        <w:rPr>
          <w:rFonts w:hint="eastAsia"/>
        </w:rPr>
        <w:t>　　　　1.4.3 杂货店</w:t>
      </w:r>
      <w:r>
        <w:rPr>
          <w:rFonts w:hint="eastAsia"/>
        </w:rPr>
        <w:br/>
      </w:r>
      <w:r>
        <w:rPr>
          <w:rFonts w:hint="eastAsia"/>
        </w:rPr>
        <w:t>　　　　1.4.4 大卖场和超市</w:t>
      </w:r>
      <w:r>
        <w:rPr>
          <w:rFonts w:hint="eastAsia"/>
        </w:rPr>
        <w:br/>
      </w:r>
      <w:r>
        <w:rPr>
          <w:rFonts w:hint="eastAsia"/>
        </w:rPr>
        <w:t>　　　　1.4.5 药房</w:t>
      </w:r>
      <w:r>
        <w:rPr>
          <w:rFonts w:hint="eastAsia"/>
        </w:rPr>
        <w:br/>
      </w:r>
      <w:r>
        <w:rPr>
          <w:rFonts w:hint="eastAsia"/>
        </w:rPr>
        <w:t>　　　　1.4.6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零售货架系统行业发展总体概况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零售货架系统行业发展主要特点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零售货架系统行业发展影响因素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零售货架系统有利因素</w:t>
      </w:r>
      <w:r>
        <w:rPr>
          <w:rFonts w:hint="eastAsia"/>
        </w:rPr>
        <w:br/>
      </w:r>
      <w:r>
        <w:rPr>
          <w:rFonts w:hint="eastAsia"/>
        </w:rPr>
        <w:t>　　　　1.5.3 .2 零售货架系统不利因素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全球市场，近三年零售货架系统主要企业占有率及排名（按销量）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零售货架系统主要企业在国际市场占有率（按销量，2023-2026）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2025年零售货架系统主要企业在国际市场排名（按销量）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全球市场主要企业零售货架系统销量（2023-2026）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全球市场，近三年零售货架系统主要企业占有率及排名（按收入）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零售货架系统主要企业在国际市场占有率（按收入，2023-2026）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2025年零售货架系统主要企业在国际市场排名（按收入）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全球市场主要企业零售货架系统销售收入（2023-2026）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全球市场主要企业零售货架系统销售价格（2023-2026）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中国市场，近三年零售货架系统主要企业占有率及排名（按销量）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零售货架系统主要企业在中国市场占有率（按销量，2023-2026）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2025年零售货架系统主要企业在中国市场排名（按销量）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中国市场主要企业零售货架系统销量（2023-2026）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中国市场，近三年零售货架系统主要企业占有率及排名（按收入）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零售货架系统主要企业在中国市场占有率（按收入，2023-2026）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2025年零售货架系统主要企业在中国市场排名（按收入）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中国市场主要企业零售货架系统销售收入（2023-2026）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全球主要厂商零售货架系统总部及产地分布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全球主要厂商成立时间及零售货架系统商业化日期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全球主要厂商零售货架系统产品类型及应用</w:t>
      </w:r>
      <w:r>
        <w:rPr>
          <w:rFonts w:hint="eastAsia"/>
        </w:rPr>
        <w:br/>
      </w:r>
      <w:r>
        <w:rPr>
          <w:rFonts w:hint="eastAsia"/>
        </w:rPr>
        <w:t>　　2.9 零售货架系统行业集中度、竞争程度分析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零售货架系统行业集中度分析：2025年全球Top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全球零售货架系统第一梯队、第二梯队和第三梯队生产商（品牌）及市场份额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全球零售货架系统总体规模分析</w:t>
      </w:r>
      <w:r>
        <w:rPr>
          <w:rFonts w:hint="eastAsia"/>
        </w:rPr>
        <w:br/>
      </w:r>
      <w:r>
        <w:rPr>
          <w:rFonts w:hint="eastAsia"/>
        </w:rPr>
        <w:t>　　3.1 全球零售货架系统供需现状及预测（2021-2032）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全球零售货架系统产能、产量、产能利用率及发展趋势（2021-2032）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全球零售货架系统产量、需求量及发展趋势（2021-2032）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全球主要地区零售货架系统产量及发展趋势（2021-2032）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全球主要地区零售货架系统产量（2021-2026）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全球主要地区零售货架系统产量（2027-2032）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全球主要地区零售货架系统产量市场份额（2021-2032）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中国零售货架系统供需现状及预测（2021-2032）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中国零售货架系统产能、产量、产能利用率及发展趋势（2021-2032）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中国零售货架系统产量、市场需求量及发展趋势（2021-2032）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中国市场零售货架系统进出口（2021-2032）</w:t>
      </w:r>
      <w:r>
        <w:rPr>
          <w:rFonts w:hint="eastAsia"/>
        </w:rPr>
        <w:br/>
      </w:r>
      <w:r>
        <w:rPr>
          <w:rFonts w:hint="eastAsia"/>
        </w:rPr>
        <w:t>　　3.4 全球零售货架系统销量及销售额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全球市场零售货架系统销售额（2021-2032）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全球市场零售货架系统销量（2021-2032）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全球市场零售货架系统价格趋势（2021-2032）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全球零售货架系统主要地区分析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全球主要地区零售货架系统市场规模分析：2021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全球主要地区零售货架系统销售收入及市场份额（2021-2026）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全球主要地区零售货架系统销售收入预测（2027-2032）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全球主要地区零售货架系统销量分析：2021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全球主要地区零售货架系统销量及市场份额（2021-2026）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全球主要地区零售货架系统销量及市场份额预测（2027-2032）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北美市场零售货架系统销量、收入及增长率（2021-2032）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欧洲市场零售货架系统销量、收入及增长率（2021-2032）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中国市场零售货架系统销量、收入及增长率（2021-2032）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日本市场零售货架系统销量、收入及增长率（2021-2032）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东南亚市场零售货架系统销量、收入及增长率（2021-2032）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印度市场零售货架系统销量、收入及增长率（2021-2032）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南美市场零售货架系统销量、收入及增长率（2021-2032）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中东市场零售货架系统销量、收入及增长率（2021-2032）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零售货架系统销量、收入、价格及毛利率（2021-2026）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不同产品类型零售货架系统分析</w:t>
      </w:r>
      <w:r>
        <w:rPr>
          <w:rFonts w:hint="eastAsia"/>
        </w:rPr>
        <w:br/>
      </w:r>
      <w:r>
        <w:rPr>
          <w:rFonts w:hint="eastAsia"/>
        </w:rPr>
        <w:t>　　6.1 全球不同产品类型零售货架系统销量（2021-2032）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全球不同产品类型零售货架系统销量及市场份额（2021-2026）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全球不同产品类型零售货架系统销量预测（2027-2032）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全球不同产品类型零售货架系统收入（2021-2032）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全球不同产品类型零售货架系统收入及市场份额（2021-2026）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全球不同产品类型零售货架系统收入预测（2027-2032）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全球不同产品类型零售货架系统价格走势（2021-2032）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中国不同产品类型零售货架系统销量（2021-2032）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中国不同产品类型零售货架系统销量及市场份额（2021-2026）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中国不同产品类型零售货架系统销量预测（2027-2032）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中国不同产品类型零售货架系统收入（2021-2032）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中国不同产品类型零售货架系统收入及市场份额（2021-2026）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中国不同产品类型零售货架系统收入预测（2027-2032）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不同应用零售货架系统分析</w:t>
      </w:r>
      <w:r>
        <w:rPr>
          <w:rFonts w:hint="eastAsia"/>
        </w:rPr>
        <w:br/>
      </w:r>
      <w:r>
        <w:rPr>
          <w:rFonts w:hint="eastAsia"/>
        </w:rPr>
        <w:t>　　7.1 全球不同应用零售货架系统销量（2021-2032）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全球不同应用零售货架系统销量及市场份额（2021-2026）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全球不同应用零售货架系统销量预测（2027-2032）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全球不同应用零售货架系统收入（2021-2032）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全球不同应用零售货架系统收入及市场份额（2021-2026）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全球不同应用零售货架系统收入预测（2027-2032）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全球不同应用零售货架系统价格走势（2021-2032）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中国不同应用零售货架系统销量（2021-2032）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中国不同应用零售货架系统销量及市场份额（2021-2026）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中国不同应用零售货架系统销量预测（2027-2032）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中国不同应用零售货架系统收入（2021-2032）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中国不同应用零售货架系统收入及市场份额（2021-2026）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中国不同应用零售货架系统收入预测（2027-2032）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零售货架系统行业发展趋势</w:t>
      </w:r>
      <w:r>
        <w:rPr>
          <w:rFonts w:hint="eastAsia"/>
        </w:rPr>
        <w:br/>
      </w:r>
      <w:r>
        <w:rPr>
          <w:rFonts w:hint="eastAsia"/>
        </w:rPr>
        <w:t>　　8.2 零售货架系统行业主要驱动因素</w:t>
      </w:r>
      <w:r>
        <w:rPr>
          <w:rFonts w:hint="eastAsia"/>
        </w:rPr>
        <w:br/>
      </w:r>
      <w:r>
        <w:rPr>
          <w:rFonts w:hint="eastAsia"/>
        </w:rPr>
        <w:t>　　8.3 零售货架系统中国企业SWOT分析</w:t>
      </w:r>
      <w:r>
        <w:rPr>
          <w:rFonts w:hint="eastAsia"/>
        </w:rPr>
        <w:br/>
      </w:r>
      <w:r>
        <w:rPr>
          <w:rFonts w:hint="eastAsia"/>
        </w:rPr>
        <w:t>　　8.4 中国零售货架系统行业政策环境分析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零售货架系统行业产业链简介</w:t>
      </w:r>
      <w:r>
        <w:rPr>
          <w:rFonts w:hint="eastAsia"/>
        </w:rPr>
        <w:br/>
      </w:r>
      <w:r>
        <w:rPr>
          <w:rFonts w:hint="eastAsia"/>
        </w:rPr>
        <w:t>　　　　9.1.1 零售货架系统行业供应链分析</w:t>
      </w:r>
      <w:r>
        <w:rPr>
          <w:rFonts w:hint="eastAsia"/>
        </w:rPr>
        <w:br/>
      </w:r>
      <w:r>
        <w:rPr>
          <w:rFonts w:hint="eastAsia"/>
        </w:rPr>
        <w:t>　　　　9.1.2 零售货架系统主要原料及供应情况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零售货架系统行业采购模式</w:t>
      </w:r>
      <w:r>
        <w:rPr>
          <w:rFonts w:hint="eastAsia"/>
        </w:rPr>
        <w:br/>
      </w:r>
      <w:r>
        <w:rPr>
          <w:rFonts w:hint="eastAsia"/>
        </w:rPr>
        <w:t>　　9.3 零售货架系统行业生产模式</w:t>
      </w:r>
      <w:r>
        <w:rPr>
          <w:rFonts w:hint="eastAsia"/>
        </w:rPr>
        <w:br/>
      </w:r>
      <w:r>
        <w:rPr>
          <w:rFonts w:hint="eastAsia"/>
        </w:rPr>
        <w:t>　　9.4 零售货架系统行业销售模式及销售渠道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按产品类型细分，全球零售货架系统市场规模2021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按应用细分，全球零售货架系统市场规模（CAGR）2021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零售货架系统行业发展主要特点</w:t>
      </w:r>
      <w:r>
        <w:rPr>
          <w:rFonts w:hint="eastAsia"/>
        </w:rPr>
        <w:br/>
      </w:r>
      <w:r>
        <w:rPr>
          <w:rFonts w:hint="eastAsia"/>
        </w:rPr>
        <w:t>　　表 4： 零售货架系统行业发展有利因素分析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零售货架系统行业发展不利因素分析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进入零售货架系统行业壁垒</w:t>
      </w:r>
      <w:r>
        <w:rPr>
          <w:rFonts w:hint="eastAsia"/>
        </w:rPr>
        <w:br/>
      </w:r>
      <w:r>
        <w:rPr>
          <w:rFonts w:hint="eastAsia"/>
        </w:rPr>
        <w:t>　　表 7： 零售货架系统主要企业在国际市场占有率（按销量，2023-2026）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2025年零售货架系统主要企业在国际市场排名（按销量）&amp;（千吨）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全球市场主要企业零售货架系统销量（2023-2026）&amp;（千吨）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零售货架系统主要企业在国际市场占有率（按收入，2023-2026）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2025年零售货架系统主要企业在国际市场排名（按收入）&amp;（万元）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全球市场主要企业零售货架系统销售收入（2023-2026）&amp;（万元）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全球市场主要企业零售货架系统销售价格（2023-2026）&amp;（USD/MT）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零售货架系统主要企业在中国市场占有率（按销量，2023-2026）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2025年零售货架系统主要企业在中国市场排名（按销量）&amp;（千吨）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中国市场主要企业零售货架系统销量（2023-2026）&amp;（千吨）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零售货架系统主要企业在中国市场占有率（按收入，2023-2026）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2025年零售货架系统主要企业在中国市场排名（按收入）&amp;（万元）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中国市场主要企业零售货架系统销售收入（2023-2026）&amp;（万元）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全球主要厂商零售货架系统总部及产地分布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全球主要厂商成立时间及零售货架系统商业化日期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全球主要厂商零售货架系统产品类型及应用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2025年全球零售货架系统主要厂商市场地位（第一梯队、第二梯队和第三梯队）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全球零售货架系统市场投资、并购等现状分析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全球主要地区零售货架系统产量增速（CAGR）：（2021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全球主要地区零售货架系统产量（2021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全球主要地区零售货架系统产量（2021-2026）&amp;（千吨）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全球主要地区零售货架系统产量（2027-2032）&amp;（千吨）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全球主要地区零售货架系统产量市场份额（2021-2026）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全球主要地区零售货架系统产量市场份额（2027-2032）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中国市场零售货架系统产量、销量、进出口（2021-2026）&amp;（千吨）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中国市场零售货架系统产量、销量、进出口预测（2027-2032）&amp;（千吨）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全球主要地区零售货架系统销售收入增速：（2021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全球主要地区零售货架系统销售收入（2021-2026）&amp;（万元）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全球主要地区零售货架系统销售收入市场份额（2021-2026）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全球主要地区零售货架系统收入（2027-2032）&amp;（万元）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全球主要地区零售货架系统收入市场份额（2027-2032）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全球主要地区零售货架系统销量（千吨）：2021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全球主要地区零售货架系统销量（2021-2026）&amp;（千吨）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全球主要地区零售货架系统销量市场份额（2021-2026）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全球主要地区零售货架系统销量（2027-2032）&amp;（千吨）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全球主要地区零售货架系统销量份额（2027-2032）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零售货架系统生产基地、销售区域、竞争对手及市场地位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零售货架系统产品规格、参数及市场应用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零售货架系统销量（千吨）、收入（万元）、价格（USD/MT）及毛利率（2021-2026）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全球不同产品类型零售货架系统销量（2021-2026）&amp;（千吨）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全球不同产品类型零售货架系统销量市场份额（2021-2026）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全球不同产品类型零售货架系统销量预测（2027-2032）&amp;（千吨）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全球市场不同产品类型零售货架系统销量市场份额预测（2027-2032）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全球不同产品类型零售货架系统收入（2021-2026）&amp;（万元）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全球不同产品类型零售货架系统收入市场份额（2021-2026）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全球不同产品类型零售货架系统收入预测（2027-2032）&amp;（万元）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全球不同产品类型零售货架系统收入市场份额预测（2027-2032）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中国不同产品类型零售货架系统销量（2021-2026）&amp;（千吨）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中国不同产品类型零售货架系统销量市场份额（2021-2026）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中国不同产品类型零售货架系统销量预测（2027-2032）&amp;（千吨）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全球市场不同产品类型零售货架系统销量市场份额预测（2027-2032）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中国不同产品类型零售货架系统收入（2021-2026）&amp;（万元）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中国不同产品类型零售货架系统收入市场份额（2021-2026）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中国不同产品类型零售货架系统收入预测（2027-2032）&amp;（万元）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中国不同产品类型零售货架系统收入市场份额预测（2027-2032）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全球不同应用零售货架系统销量（2021-2026）&amp;（千吨）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全球不同应用零售货架系统销量市场份额（2021-2026）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全球不同应用零售货架系统销量预测（2027-2032）&amp;（千吨）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全球市场不同应用零售货架系统销量市场份额预测（2027-2032）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全球不同应用零售货架系统收入（2021-2026）&amp;（万元）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全球不同应用零售货架系统收入市场份额（2021-2026）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全球不同应用零售货架系统收入预测（2027-2032）&amp;（万元）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全球不同应用零售货架系统收入市场份额预测（2027-2032）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中国不同应用零售货架系统销量（2021-2026）&amp;（千吨）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中国不同应用零售货架系统销量市场份额（2021-2026）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中国不同应用零售货架系统销量预测（2027-2032）&amp;（千吨）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中国市场不同应用零售货架系统销量市场份额预测（2027-2032）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中国不同应用零售货架系统收入（2021-2026）&amp;（万元）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中国不同应用零售货架系统收入市场份额（2021-2026）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中国不同应用零售货架系统收入预测（2027-2032）&amp;（万元）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中国不同应用零售货架系统收入市场份额预测（2027-2032）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零售货架系统行业发展趋势</w:t>
      </w:r>
      <w:r>
        <w:rPr>
          <w:rFonts w:hint="eastAsia"/>
        </w:rPr>
        <w:br/>
      </w:r>
      <w:r>
        <w:rPr>
          <w:rFonts w:hint="eastAsia"/>
        </w:rPr>
        <w:t>　　表 161： 零售货架系统行业主要驱动因素</w:t>
      </w:r>
      <w:r>
        <w:rPr>
          <w:rFonts w:hint="eastAsia"/>
        </w:rPr>
        <w:br/>
      </w:r>
      <w:r>
        <w:rPr>
          <w:rFonts w:hint="eastAsia"/>
        </w:rPr>
        <w:t>　　表 162： 零售货架系统行业供应链分析</w:t>
      </w:r>
      <w:r>
        <w:rPr>
          <w:rFonts w:hint="eastAsia"/>
        </w:rPr>
        <w:br/>
      </w:r>
      <w:r>
        <w:rPr>
          <w:rFonts w:hint="eastAsia"/>
        </w:rPr>
        <w:t>　　表 163： 零售货架系统上游原料供应商</w:t>
      </w:r>
      <w:r>
        <w:rPr>
          <w:rFonts w:hint="eastAsia"/>
        </w:rPr>
        <w:br/>
      </w:r>
      <w:r>
        <w:rPr>
          <w:rFonts w:hint="eastAsia"/>
        </w:rPr>
        <w:t>　　表 164： 零售货架系统主要地区不同应用客户分析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零售货架系统典型经销商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零售货架系统产品图片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全球不同产品类型零售货架系统销售额2021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全球不同产品类型零售货架系统市场份额2025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金属货架系统产品图片</w:t>
      </w:r>
      <w:r>
        <w:rPr>
          <w:rFonts w:hint="eastAsia"/>
        </w:rPr>
        <w:br/>
      </w:r>
      <w:r>
        <w:rPr>
          <w:rFonts w:hint="eastAsia"/>
        </w:rPr>
        <w:t>　　图 5： 木头架子系统产品图片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全球不同应用零售货架系统市场份额2025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百货商店</w:t>
      </w:r>
      <w:r>
        <w:rPr>
          <w:rFonts w:hint="eastAsia"/>
        </w:rPr>
        <w:br/>
      </w:r>
      <w:r>
        <w:rPr>
          <w:rFonts w:hint="eastAsia"/>
        </w:rPr>
        <w:t>　　图 10： 杂货店</w:t>
      </w:r>
      <w:r>
        <w:rPr>
          <w:rFonts w:hint="eastAsia"/>
        </w:rPr>
        <w:br/>
      </w:r>
      <w:r>
        <w:rPr>
          <w:rFonts w:hint="eastAsia"/>
        </w:rPr>
        <w:t>　　图 11： 大卖场和超市</w:t>
      </w:r>
      <w:r>
        <w:rPr>
          <w:rFonts w:hint="eastAsia"/>
        </w:rPr>
        <w:br/>
      </w:r>
      <w:r>
        <w:rPr>
          <w:rFonts w:hint="eastAsia"/>
        </w:rPr>
        <w:t>　　图 12： 药房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2025年全球前五大生产商零售货架系统市场份额</w:t>
      </w:r>
      <w:r>
        <w:rPr>
          <w:rFonts w:hint="eastAsia"/>
        </w:rPr>
        <w:br/>
      </w:r>
      <w:r>
        <w:rPr>
          <w:rFonts w:hint="eastAsia"/>
        </w:rPr>
        <w:t>　　图 15： 2025年全球零售货架系统第一梯队、第二梯队和第三梯队厂商及市场份额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全球零售货架系统产能、产量、产能利用率及发展趋势（2021-2032）&amp;（千吨）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全球零售货架系统产量、需求量及发展趋势（2021-2032）&amp;（千吨）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全球主要地区零售货架系统产量市场份额（2021-2032）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中国零售货架系统产能、产量、产能利用率及发展趋势（2021-2032）&amp;（千吨）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中国零售货架系统产量、市场需求量及发展趋势（2021-2032）&amp;（千吨）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全球零售货架系统市场销售额及增长率：（2021-2032）&amp;（万元）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全球市场零售货架系统市场规模：2021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全球市场零售货架系统销量及增长率（2021-2032）&amp;（千吨）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全球市场零售货架系统价格趋势（2021-2032）&amp;（USD/MT）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25： 全球主要地区零售货架系统销售收入（2021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全球主要地区零售货架系统销售收入市场份额（2021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北美市场零售货架系统销量及增长率（2021-2032）&amp;（千吨）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北美市场零售货架系统收入及增长率（2021-2032）&amp;（万元）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欧洲市场零售货架系统销量及增长率（2021-2032）&amp;（千吨）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欧洲市场零售货架系统收入及增长率（2021-2032）&amp;（万元）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中国市场零售货架系统销量及增长率（2021-2032）&amp;（千吨）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中国市场零售货架系统收入及增长率（2021-2032）&amp;（万元）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日本市场零售货架系统销量及增长率（2021-2032）&amp;（千吨）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日本市场零售货架系统收入及增长率（2021-2032）&amp;（万元）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东南亚市场零售货架系统销量及增长率（2021-2032）&amp;（千吨）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东南亚市场零售货架系统收入及增长率（2021-2032）&amp;（万元）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印度市场零售货架系统销量及增长率（2021-2032）&amp;（千吨）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印度市场零售货架系统收入及增长率（2021-2032）&amp;（万元）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南美市场零售货架系统销量及增长率（2021-2032）&amp;（千吨）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南美市场零售货架系统收入及增长率（2021-2032）&amp;（万元）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中东市场零售货架系统销量及增长率（2021-2032）&amp;（千吨）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中东市场零售货架系统收入及增长率（2021-2032）&amp;（万元）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全球不同产品类型零售货架系统价格走势（2021-2032）&amp;（USD/MT）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44： 全球不同应用零售货架系统价格走势（2021-2032）&amp;（USD/MT）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45： 零售货架系统中国企业SWOT分析</w:t>
      </w:r>
      <w:r>
        <w:rPr>
          <w:rFonts w:hint="eastAsia"/>
        </w:rPr>
        <w:br/>
      </w:r>
      <w:r>
        <w:rPr>
          <w:rFonts w:hint="eastAsia"/>
        </w:rPr>
        <w:t>　　图 46： 零售货架系统产业链</w:t>
      </w:r>
      <w:r>
        <w:rPr>
          <w:rFonts w:hint="eastAsia"/>
        </w:rPr>
        <w:br/>
      </w:r>
      <w:r>
        <w:rPr>
          <w:rFonts w:hint="eastAsia"/>
        </w:rPr>
        <w:t>　　图 47： 零售货架系统行业采购模式分析</w:t>
      </w:r>
      <w:r>
        <w:rPr>
          <w:rFonts w:hint="eastAsia"/>
        </w:rPr>
        <w:br/>
      </w:r>
      <w:r>
        <w:rPr>
          <w:rFonts w:hint="eastAsia"/>
        </w:rPr>
        <w:t>　　图 48： 零售货架系统行业生产模式</w:t>
      </w:r>
      <w:r>
        <w:rPr>
          <w:rFonts w:hint="eastAsia"/>
        </w:rPr>
        <w:br/>
      </w:r>
      <w:r>
        <w:rPr>
          <w:rFonts w:hint="eastAsia"/>
        </w:rPr>
        <w:t>　　图 49： 零售货架系统行业销售模式分析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beab56b4b48d3" w:history="1">
        <w:r>
          <w:rPr>
            <w:rStyle w:val="Hyperlink"/>
          </w:rPr>
          <w:t>2026-2032年全球与中国零售货架系统行业现状分析及前景趋势预测报告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beab56b4b48d3" w:history="1">
        <w:r>
          <w:rPr>
            <w:rStyle w:val="Hyperlink"/>
          </w:rPr>
          <w:t>https://www.20087.com/9/00/LingShouHuoJiaXiTongFaZhanXianZhuangQianJing.html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热点：智能货架、零售货架系统英文缩写、智能化立体仓库货架系统、零售店货架、无人货架、零售店货架摆放实图、货架系统、超市零售货架、货架亮灯系统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78cfc84f34814" w:history="1">
      <w:r>
        <w:rPr>
          <w:rStyle w:val="Hyperlink"/>
        </w:rPr>
        <w:t>2026-2032年全球与中国零售货架系统行业现状分析及前景趋势预测报告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ingShouHuoJiaXiTongFaZhanXianZhuangQianJing.html" TargetMode="External" Id="R4ffbeab56b4b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ingShouHuoJiaXiTongFaZhanXianZhuangQianJing.html" TargetMode="External" Id="R9e578cfc84f3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2026-01-01T03:20:10Z</dcterms:created>
  <dcterms:modified xsi:type="dcterms:W3CDTF">2026-01-01T04:20:10Z</dcterms:modified>
  <dc:subject>2026-2032年全球与中国零售货架系统行业现状分析及前景趋势预测报告</dc:subject>
  <dc:title>2026-2032年全球与中国零售货架系统行业现状分析及前景趋势预测报告</dc:title>
  <cp:keywords>2026-2032年全球与中国零售货架系统行业现状分析及前景趋势预测报告</cp:keywords>
  <dc:description>2026-2032年全球与中国零售货架系统行业现状分析及前景趋势预测报告</dc:description>
</cp:coreProperties>
</file>