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964358c0d4640" w:history="1">
              <w:r>
                <w:rPr>
                  <w:rStyle w:val="Hyperlink"/>
                </w:rPr>
                <w:t>中国儿童教育行业现状分析与发展趋势研究报告（2025年版）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964358c0d4640" w:history="1">
              <w:r>
                <w:rPr>
                  <w:rStyle w:val="Hyperlink"/>
                </w:rPr>
                <w:t>中国儿童教育行业现状分析与发展趋势研究报告（2025年版）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964358c0d4640" w:history="1">
                <w:r>
                  <w:rPr>
                    <w:rStyle w:val="Hyperlink"/>
                  </w:rPr>
                  <w:t>https://www.20087.com/M_QiTa/0A/ErTongJiaoYuShiChangJingZhengYuFaZhanQuShi.html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是培养下一代综合素质的重要环节，近年来受到了社会各界的高度关注。目前，儿童教育资源更加丰富多元，涵盖了线上线下多种形式的教学模式。随着信息技术的发展，数字化教育平台为孩子们提供了更加个性化的学习体验。同时，家庭教育的重要性得到普遍认可，家长越来越重视孩子的兴趣培养和潜能开发，而非单一的成绩导向。此外，随着素质教育理念的推广，儿童教育更加注重全面发展，强调创造力、批判性思维和社会交往能力的培养。</w:t>
      </w:r>
      <w:r>
        <w:rPr>
          <w:rFonts w:hint="eastAsia"/>
        </w:rPr>
        <w:br/>
      </w:r>
      <w:r>
        <w:rPr>
          <w:rFonts w:hint="eastAsia"/>
        </w:rPr>
        <w:t>　　未来，儿童教育的发展将更加注重个性化教学和终身学习理念。一方面，随着人工智能和大数据技术的应用，儿童教育将更加注重提供定制化的学习路径，满足每个孩子独特的学习需求。另一方面，随着社会的快速发展，儿童教育将更加注重培养孩子的适应能力和创新能力，帮助他们更好地应对未来的挑战。此外，随着国际交流的增多，儿童教育将更加注重国际化视野的培养，鼓励孩子学习外语和了解多元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964358c0d4640" w:history="1">
        <w:r>
          <w:rPr>
            <w:rStyle w:val="Hyperlink"/>
          </w:rPr>
          <w:t>中国儿童教育行业现状分析与发展趋势研究报告（2025年版）</w:t>
        </w:r>
      </w:hyperlink>
      <w:r>
        <w:rPr>
          <w:rFonts w:hint="eastAsia"/>
        </w:rPr>
        <w:t>》依托权威机构及相关协会的数据资料，全面解析了儿童教育行业现状、市场需求及市场规模，系统梳理了儿童教育产业链结构、价格趋势及各细分市场动态。报告对儿童教育市场前景与发展趋势进行了科学预测，重点分析了品牌竞争格局、市场集中度及主要企业的经营表现。同时，通过SWOT分析揭示了儿童教育行业面临的机遇与风险，为儿童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全球儿童教育行业发展概况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一、全球儿童教育行业发展现状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中国儿童教育行业发展概况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一、中国儿童教育行业发展历程与现状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二、中国儿童教育行业发展中存在的问题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行业市场运行现状分析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国内企业供给（包括在华外资企业）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企业研究</w:t>
      </w:r>
      <w:r>
        <w:rPr>
          <w:rFonts w:hint="eastAsia"/>
        </w:rPr>
        <w:br/>
      </w:r>
      <w:r>
        <w:rPr>
          <w:rFonts w:hint="eastAsia"/>
        </w:rPr>
        <w:t>　　第一节 深圳市百变潜力文化传播有限公司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第二节 孩子优先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第三节 广州力德教育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第四节 鼎盛彼昂教育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第五节 红黄蓝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第六节 爱博思国际儿童教育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第七节 上海创艺宝贝教育管理咨询有限公司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第八节 博识教育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第九节 广州乔伟养成教育科技有限公司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t>　　第十节 儒灵童（中国）国际教育集团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三、儿童教育产品特点</w:t>
      </w:r>
      <w:r>
        <w:rPr>
          <w:rFonts w:hint="eastAsia"/>
        </w:rPr>
        <w:br/>
      </w:r>
      <w:r>
        <w:rPr>
          <w:rFonts w:hint="eastAsia"/>
        </w:rPr>
        <w:t>　　　　四、竞争力分析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重点企业市场份额</w:t>
      </w:r>
      <w:r>
        <w:rPr>
          <w:rFonts w:hint="eastAsia"/>
        </w:rPr>
        <w:br/>
      </w:r>
      <w:r>
        <w:rPr>
          <w:rFonts w:hint="eastAsia"/>
        </w:rPr>
        <w:t>　　第二节 儿童教育行业市场集中度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价格分析</w:t>
      </w:r>
      <w:r>
        <w:rPr>
          <w:rFonts w:hint="eastAsia"/>
        </w:rPr>
        <w:br/>
      </w:r>
      <w:r>
        <w:rPr>
          <w:rFonts w:hint="eastAsia"/>
        </w:rPr>
        <w:t>　　第一节 儿童教育产品价格特征</w:t>
      </w:r>
      <w:r>
        <w:rPr>
          <w:rFonts w:hint="eastAsia"/>
        </w:rPr>
        <w:br/>
      </w:r>
      <w:r>
        <w:rPr>
          <w:rFonts w:hint="eastAsia"/>
        </w:rPr>
        <w:t>　　第二节 国内儿童教育产品当前市场价格评述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影响国内市场儿童教育产品价格的因素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儿童教育行业未来价格变化趋势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用户研究</w:t>
      </w:r>
      <w:r>
        <w:rPr>
          <w:rFonts w:hint="eastAsia"/>
        </w:rPr>
        <w:br/>
      </w:r>
      <w:r>
        <w:rPr>
          <w:rFonts w:hint="eastAsia"/>
        </w:rPr>
        <w:t>　　第一节 用户需求现状</w:t>
      </w:r>
      <w:r>
        <w:rPr>
          <w:rFonts w:hint="eastAsia"/>
        </w:rPr>
        <w:br/>
      </w:r>
      <w:r>
        <w:rPr>
          <w:rFonts w:hint="eastAsia"/>
        </w:rPr>
        <w:t>　　第二节 用户结构</w:t>
      </w:r>
      <w:r>
        <w:rPr>
          <w:rFonts w:hint="eastAsia"/>
        </w:rPr>
        <w:br/>
      </w:r>
      <w:r>
        <w:rPr>
          <w:rFonts w:hint="eastAsia"/>
        </w:rPr>
        <w:t>　　第三节 用户需求趋势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渠道研究</w:t>
      </w:r>
      <w:r>
        <w:rPr>
          <w:rFonts w:hint="eastAsia"/>
        </w:rPr>
        <w:br/>
      </w:r>
      <w:r>
        <w:rPr>
          <w:rFonts w:hint="eastAsia"/>
        </w:rPr>
        <w:t>　　第一节 行业主流渠道介绍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行业盈利能力指标</w:t>
      </w:r>
      <w:r>
        <w:rPr>
          <w:rFonts w:hint="eastAsia"/>
        </w:rPr>
        <w:br/>
      </w:r>
      <w:r>
        <w:rPr>
          <w:rFonts w:hint="eastAsia"/>
        </w:rPr>
        <w:t>　　第一节 2020-2025年儿童教育行业销售毛利率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2020-2025年儿童教育行业销售利润率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2020-2025年儿童教育行业总资产利润率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2020-2025年儿童教育行业净资产利润率</w:t>
      </w:r>
      <w:r>
        <w:rPr>
          <w:rFonts w:hint="eastAsia"/>
        </w:rPr>
        <w:br/>
      </w:r>
      <w:r>
        <w:rPr>
          <w:rFonts w:hint="eastAsia"/>
        </w:rPr>
        <w:t>　　第五节 2025-2031年儿童教育行业盈利能力指标预测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行业成长性指标</w:t>
      </w:r>
      <w:r>
        <w:rPr>
          <w:rFonts w:hint="eastAsia"/>
        </w:rPr>
        <w:br/>
      </w:r>
      <w:r>
        <w:rPr>
          <w:rFonts w:hint="eastAsia"/>
        </w:rPr>
        <w:t>　　第一节 2020-2025年儿童教育行业销售收入增长率</w:t>
      </w:r>
      <w:r>
        <w:rPr>
          <w:rFonts w:hint="eastAsia"/>
        </w:rPr>
        <w:br/>
      </w:r>
      <w:r>
        <w:rPr>
          <w:rFonts w:hint="eastAsia"/>
        </w:rPr>
        <w:t>　　第二节 2020-2025年儿童教育行业总资产增长率</w:t>
      </w:r>
      <w:r>
        <w:rPr>
          <w:rFonts w:hint="eastAsia"/>
        </w:rPr>
        <w:br/>
      </w:r>
      <w:r>
        <w:rPr>
          <w:rFonts w:hint="eastAsia"/>
        </w:rPr>
        <w:t>　　第三节 2020-2025年儿童教育行业固定资产增长率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2020-2025年儿童教育行业净资产增长率</w:t>
      </w:r>
      <w:r>
        <w:rPr>
          <w:rFonts w:hint="eastAsia"/>
        </w:rPr>
        <w:br/>
      </w:r>
      <w:r>
        <w:rPr>
          <w:rFonts w:hint="eastAsia"/>
        </w:rPr>
        <w:t>　　第五节 2020-2025年儿童教育行业利润增长率</w:t>
      </w:r>
      <w:r>
        <w:rPr>
          <w:rFonts w:hint="eastAsia"/>
        </w:rPr>
        <w:br/>
      </w:r>
      <w:r>
        <w:rPr>
          <w:rFonts w:hint="eastAsia"/>
        </w:rPr>
        <w:t>　　第六节 2025-2031年儿童教育行业增长指标预测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行业偿债能力指标</w:t>
      </w:r>
      <w:r>
        <w:rPr>
          <w:rFonts w:hint="eastAsia"/>
        </w:rPr>
        <w:br/>
      </w:r>
      <w:r>
        <w:rPr>
          <w:rFonts w:hint="eastAsia"/>
        </w:rPr>
        <w:t>　　第一节 2020-2025年儿童教育行业资产负债率</w:t>
      </w:r>
      <w:r>
        <w:rPr>
          <w:rFonts w:hint="eastAsia"/>
        </w:rPr>
        <w:br/>
      </w:r>
      <w:r>
        <w:rPr>
          <w:rFonts w:hint="eastAsia"/>
        </w:rPr>
        <w:t>　　第二节 2020-2025年儿童教育行业速动比率</w:t>
      </w:r>
      <w:r>
        <w:rPr>
          <w:rFonts w:hint="eastAsia"/>
        </w:rPr>
        <w:br/>
      </w:r>
      <w:r>
        <w:rPr>
          <w:rFonts w:hint="eastAsia"/>
        </w:rPr>
        <w:t>　　第三节 2020-2025年儿童教育行业流动比率</w:t>
      </w:r>
      <w:r>
        <w:rPr>
          <w:rFonts w:hint="eastAsia"/>
        </w:rPr>
        <w:br/>
      </w:r>
      <w:r>
        <w:rPr>
          <w:rFonts w:hint="eastAsia"/>
        </w:rPr>
        <w:t>　　第四节 2020-2025年儿童教育行业利息保障倍数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2025-2031年儿童教育行业偿债能力指标预测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行业营运能力指标</w:t>
      </w:r>
      <w:r>
        <w:rPr>
          <w:rFonts w:hint="eastAsia"/>
        </w:rPr>
        <w:br/>
      </w:r>
      <w:r>
        <w:rPr>
          <w:rFonts w:hint="eastAsia"/>
        </w:rPr>
        <w:t>　　第一节 2020-2025年儿童教育行业总资产周转率</w:t>
      </w:r>
      <w:r>
        <w:rPr>
          <w:rFonts w:hint="eastAsia"/>
        </w:rPr>
        <w:br/>
      </w:r>
      <w:r>
        <w:rPr>
          <w:rFonts w:hint="eastAsia"/>
        </w:rPr>
        <w:t>　　第二节 2020-2025年儿童教育行业净资产周转率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2020-2025年儿童教育行业应收账款周转率</w:t>
      </w:r>
      <w:r>
        <w:rPr>
          <w:rFonts w:hint="eastAsia"/>
        </w:rPr>
        <w:br/>
      </w:r>
      <w:r>
        <w:rPr>
          <w:rFonts w:hint="eastAsia"/>
        </w:rPr>
        <w:t>　　第四节 2025-2031年儿童教育行业营运能力指标预测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企业经营策略建议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(中⋅智⋅林)市场风险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部分国家的学前教育行业模式</w:t>
      </w:r>
      <w:r>
        <w:rPr>
          <w:rFonts w:hint="eastAsia"/>
        </w:rPr>
        <w:br/>
      </w:r>
      <w:r>
        <w:rPr>
          <w:rFonts w:hint="eastAsia"/>
        </w:rPr>
        <w:t>　　图表 我国儿童教育行业发展历程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2020-2025年我国儿童教育行业消费规模及增长情况</w:t>
      </w:r>
      <w:r>
        <w:rPr>
          <w:rFonts w:hint="eastAsia"/>
        </w:rPr>
        <w:br/>
      </w:r>
      <w:r>
        <w:rPr>
          <w:rFonts w:hint="eastAsia"/>
        </w:rPr>
        <w:t>　　图表 目前儿童教育模式结构</w:t>
      </w:r>
      <w:r>
        <w:rPr>
          <w:rFonts w:hint="eastAsia"/>
        </w:rPr>
        <w:br/>
      </w:r>
      <w:r>
        <w:rPr>
          <w:rFonts w:hint="eastAsia"/>
        </w:rPr>
        <w:t>　　图表 2025年我国儿童教育行业市场区域分布</w:t>
      </w:r>
      <w:r>
        <w:rPr>
          <w:rFonts w:hint="eastAsia"/>
        </w:rPr>
        <w:br/>
      </w:r>
      <w:r>
        <w:rPr>
          <w:rFonts w:hint="eastAsia"/>
        </w:rPr>
        <w:t>　　图表 2025-2031年我国儿童教育行业消费规模预测</w:t>
      </w:r>
      <w:r>
        <w:rPr>
          <w:rFonts w:hint="eastAsia"/>
        </w:rPr>
        <w:br/>
      </w:r>
      <w:r>
        <w:rPr>
          <w:rFonts w:hint="eastAsia"/>
        </w:rPr>
        <w:t>　　图表 2020-2025年我国儿童教育行业企业数量情况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2020-2025年我国儿童教育行业从业人员情况</w:t>
      </w:r>
      <w:r>
        <w:rPr>
          <w:rFonts w:hint="eastAsia"/>
        </w:rPr>
        <w:br/>
      </w:r>
      <w:r>
        <w:rPr>
          <w:rFonts w:hint="eastAsia"/>
        </w:rPr>
        <w:t>　　图表 2025年我国儿童教育行业企业人员规模分布情况</w:t>
      </w:r>
      <w:r>
        <w:rPr>
          <w:rFonts w:hint="eastAsia"/>
        </w:rPr>
        <w:br/>
      </w:r>
      <w:r>
        <w:rPr>
          <w:rFonts w:hint="eastAsia"/>
        </w:rPr>
        <w:t>　　图表 2020-2025年我国儿童教育行业供给规模情况</w:t>
      </w:r>
      <w:r>
        <w:rPr>
          <w:rFonts w:hint="eastAsia"/>
        </w:rPr>
        <w:br/>
      </w:r>
      <w:r>
        <w:rPr>
          <w:rFonts w:hint="eastAsia"/>
        </w:rPr>
        <w:t>　　图表 2025-2031年我国儿童教育行业供给规模预测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2020-2025年深圳市百变潜力文化传播有限公司经营指标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2020-2025年孩子优先经营指标</w:t>
      </w:r>
      <w:r>
        <w:rPr>
          <w:rFonts w:hint="eastAsia"/>
        </w:rPr>
        <w:br/>
      </w:r>
      <w:r>
        <w:rPr>
          <w:rFonts w:hint="eastAsia"/>
        </w:rPr>
        <w:t>　　图表 2020-2025年广州力德教育经营指标</w:t>
      </w:r>
      <w:r>
        <w:rPr>
          <w:rFonts w:hint="eastAsia"/>
        </w:rPr>
        <w:br/>
      </w:r>
      <w:r>
        <w:rPr>
          <w:rFonts w:hint="eastAsia"/>
        </w:rPr>
        <w:t>　　图表 2020-2025年鼎盛彼昂教育经营指标</w:t>
      </w:r>
      <w:r>
        <w:rPr>
          <w:rFonts w:hint="eastAsia"/>
        </w:rPr>
        <w:br/>
      </w:r>
      <w:r>
        <w:rPr>
          <w:rFonts w:hint="eastAsia"/>
        </w:rPr>
        <w:t>　　图表 2020-2025年红黄蓝经营指标</w:t>
      </w:r>
      <w:r>
        <w:rPr>
          <w:rFonts w:hint="eastAsia"/>
        </w:rPr>
        <w:br/>
      </w:r>
      <w:r>
        <w:rPr>
          <w:rFonts w:hint="eastAsia"/>
        </w:rPr>
        <w:t>　　图表 2020-2025年爱博思教育经营指标</w:t>
      </w:r>
      <w:r>
        <w:rPr>
          <w:rFonts w:hint="eastAsia"/>
        </w:rPr>
        <w:br/>
      </w:r>
      <w:r>
        <w:rPr>
          <w:rFonts w:hint="eastAsia"/>
        </w:rPr>
        <w:t>　　图表 2020-2025年上海创艺宝贝教育管理咨询有限公司经营指标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2020-2025年博识教育经营指标</w:t>
      </w:r>
      <w:r>
        <w:rPr>
          <w:rFonts w:hint="eastAsia"/>
        </w:rPr>
        <w:br/>
      </w:r>
      <w:r>
        <w:rPr>
          <w:rFonts w:hint="eastAsia"/>
        </w:rPr>
        <w:t>　　图表 2020-2025年广州乔伟养成教育科技有限公司经营指标</w:t>
      </w:r>
      <w:r>
        <w:rPr>
          <w:rFonts w:hint="eastAsia"/>
        </w:rPr>
        <w:br/>
      </w:r>
      <w:r>
        <w:rPr>
          <w:rFonts w:hint="eastAsia"/>
        </w:rPr>
        <w:t>　　图表 2020-2025年儒灵童（中国）国际教育集团经营指标</w:t>
      </w:r>
      <w:r>
        <w:rPr>
          <w:rFonts w:hint="eastAsia"/>
        </w:rPr>
        <w:br/>
      </w:r>
      <w:r>
        <w:rPr>
          <w:rFonts w:hint="eastAsia"/>
        </w:rPr>
        <w:t>　　图表 2025年我国儿童教育行业企业竞争格局</w:t>
      </w:r>
      <w:r>
        <w:rPr>
          <w:rFonts w:hint="eastAsia"/>
        </w:rPr>
        <w:br/>
      </w:r>
      <w:r>
        <w:rPr>
          <w:rFonts w:hint="eastAsia"/>
        </w:rPr>
        <w:t>　　图表 2025年我国儿童教育行业市场集中度</w:t>
      </w:r>
      <w:r>
        <w:rPr>
          <w:rFonts w:hint="eastAsia"/>
        </w:rPr>
        <w:br/>
      </w:r>
      <w:r>
        <w:rPr>
          <w:rFonts w:hint="eastAsia"/>
        </w:rPr>
        <w:t>　　图表 2025年我国儿童教育行业用户需求情况</w:t>
      </w:r>
      <w:r>
        <w:rPr>
          <w:rFonts w:hint="eastAsia"/>
        </w:rPr>
        <w:br/>
      </w:r>
      <w:r>
        <w:rPr>
          <w:rFonts w:hint="eastAsia"/>
        </w:rPr>
        <w:t>　　图表 2020-2025年儿童教育行业销售毛利率</w:t>
      </w:r>
      <w:r>
        <w:rPr>
          <w:rFonts w:hint="eastAsia"/>
        </w:rPr>
        <w:br/>
      </w:r>
      <w:r>
        <w:rPr>
          <w:rFonts w:hint="eastAsia"/>
        </w:rPr>
        <w:t>　　图表 2020-2025年儿童教育行业销售利润率</w:t>
      </w:r>
      <w:r>
        <w:rPr>
          <w:rFonts w:hint="eastAsia"/>
        </w:rPr>
        <w:br/>
      </w:r>
      <w:r>
        <w:rPr>
          <w:rFonts w:hint="eastAsia"/>
        </w:rPr>
        <w:t>　　图表 2020-2025年儿童教育行业总资产润率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2025-2031年儿童教育行业盈利能力指标预测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2020-2025年儿童教育行业销售收入增长率</w:t>
      </w:r>
      <w:r>
        <w:rPr>
          <w:rFonts w:hint="eastAsia"/>
        </w:rPr>
        <w:br/>
      </w:r>
      <w:r>
        <w:rPr>
          <w:rFonts w:hint="eastAsia"/>
        </w:rPr>
        <w:t>　　图表 2020-2025年儿童教育行业总资产增长率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2020-2025年儿童教育行业固定资产增长率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2020-2025年儿童教育行业净资产增长率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2020-2025年儿童教育行业利润增长率</w:t>
      </w:r>
      <w:r>
        <w:rPr>
          <w:rFonts w:hint="eastAsia"/>
        </w:rPr>
        <w:br/>
      </w:r>
      <w:r>
        <w:rPr>
          <w:rFonts w:hint="eastAsia"/>
        </w:rPr>
        <w:t>　　图表 2025-2031年儿童教育行业增长指标预测</w:t>
      </w:r>
      <w:r>
        <w:rPr>
          <w:rFonts w:hint="eastAsia"/>
        </w:rPr>
        <w:br/>
      </w:r>
      <w:r>
        <w:rPr>
          <w:rFonts w:hint="eastAsia"/>
        </w:rPr>
        <w:t>　　图表 2020-2025年儿童教育行业资产负债率</w:t>
      </w:r>
      <w:r>
        <w:rPr>
          <w:rFonts w:hint="eastAsia"/>
        </w:rPr>
        <w:br/>
      </w:r>
      <w:r>
        <w:rPr>
          <w:rFonts w:hint="eastAsia"/>
        </w:rPr>
        <w:t>　　图表 2020-2025年儿童教育行业速动比率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2020-2025年儿童教育行业利息保障倍数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2025-2031年儿童教育行业偿债能力指标预测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2020-2025年儿童教育行业总资产周转率（单位：次）</w:t>
      </w:r>
      <w:r>
        <w:rPr>
          <w:rFonts w:hint="eastAsia"/>
        </w:rPr>
        <w:br/>
      </w:r>
      <w:r>
        <w:rPr>
          <w:rFonts w:hint="eastAsia"/>
        </w:rPr>
        <w:t>　　图表 2020-2025年儿童教育行业净资产周转率</w:t>
      </w:r>
      <w:r>
        <w:rPr>
          <w:rFonts w:hint="eastAsia"/>
        </w:rPr>
        <w:br/>
      </w:r>
      <w:r>
        <w:rPr>
          <w:rFonts w:hint="eastAsia"/>
        </w:rPr>
        <w:t>　　图表 2020-2025年儿童教育行业应收账款周转率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2025-2031年儿童教育行业营运能力指标预测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964358c0d4640" w:history="1">
        <w:r>
          <w:rPr>
            <w:rStyle w:val="Hyperlink"/>
          </w:rPr>
          <w:t>中国儿童教育行业现状分析与发展趋势研究报告（2025年版）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964358c0d4640" w:history="1">
        <w:r>
          <w:rPr>
            <w:rStyle w:val="Hyperlink"/>
          </w:rPr>
          <w:t>https://www.20087.com/M_QiTa/0A/ErTongJiaoYuShiChangJingZhengYuFaZhanQuShi.html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热点：兴趣班、儿童教育保险、如何教好一个孩子、儿童教育片、6-12岁专注力训练方法、儿童教育论谁写的、12岁至13岁孩子怎样教育、儿童教育心理学专家、教育孩子图片 励志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cfae9a52d4447" w:history="1">
      <w:r>
        <w:rPr>
          <w:rStyle w:val="Hyperlink"/>
        </w:rPr>
        <w:t>中国儿童教育行业现状分析与发展趋势研究报告（2025年版）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ErTongJiaoYuShiChangJingZhengYuFaZhanQuShi.html" TargetMode="External" Id="R14e964358c0d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ErTongJiaoYuShiChangJingZhengYuFaZhanQuShi.html" TargetMode="External" Id="Rcc6cfae9a52d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2025-03-03T03:03:00Z</dcterms:created>
  <dcterms:modified xsi:type="dcterms:W3CDTF">2025-03-03T04:03:00Z</dcterms:modified>
  <dc:subject>中国儿童教育行业现状分析与发展趋势研究报告（2025年版）</dc:subject>
  <dc:title>中国儿童教育行业现状分析与发展趋势研究报告（2025年版）</dc:title>
  <cp:keywords>中国儿童教育行业现状分析与发展趋势研究报告（2025年版）</cp:keywords>
  <dc:description>中国儿童教育行业现状分析与发展趋势研究报告（2025年版）</dc:description>
</cp:coreProperties>
</file>