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a82a17b0b4af8" w:history="1">
              <w:r>
                <w:rPr>
                  <w:rStyle w:val="Hyperlink"/>
                </w:rPr>
                <w:t>2024年中国工程建设融资租赁市场现状调查与未来发展前景趋势报告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a82a17b0b4af8" w:history="1">
              <w:r>
                <w:rPr>
                  <w:rStyle w:val="Hyperlink"/>
                </w:rPr>
                <w:t>2024年中国工程建设融资租赁市场现状调查与未来发展前景趋势报告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a82a17b0b4af8" w:history="1">
                <w:r>
                  <w:rPr>
                    <w:rStyle w:val="Hyperlink"/>
                  </w:rPr>
                  <w:t>https://www.20087.com/M_QiTa/0A/GongChengJianSheRongZiZuLinWeiLaiFaZhanQuShi.html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建设融资租赁是一种通过融资租赁方式提供工程建设资金支持的服务模式。近年来，随着基础设施建设和房地产市场的快速发展，工程建设融资租赁市场需求不断增长。目前，国内外多家金融机构和企业已涉足该领域，提供了多种形式的融资租赁服务，包括直接租赁、售后回租等。同时，政府也出台了一系列政策来支持和规范融资租赁市场的发展。</w:t>
      </w:r>
      <w:r>
        <w:rPr>
          <w:rFonts w:hint="eastAsia"/>
        </w:rPr>
        <w:br/>
      </w:r>
      <w:r>
        <w:rPr>
          <w:rFonts w:hint="eastAsia"/>
        </w:rPr>
        <w:t>　　未来，工程建设融资租赁将继续朝着专业化、多元化和风险可控化的方向发展。随着市场竞争的加剧，融资租赁公司将更加注重专业化发展，提升对细分市场的理解和风险控制能力。同时，为了满足不同客户的需求，融资租赁公司将提供更加多元化的服务，如租赁期限灵活、还款方式多样等。此外，随着金融监管的加强，融资租赁公司将更加注重风险管理和内部控制，确保业务的稳健发展。</w:t>
      </w:r>
      <w:r>
        <w:rPr>
          <w:rFonts w:hint="eastAsia"/>
        </w:rPr>
        <w:br/>
      </w:r>
      <w:r>
        <w:rPr>
          <w:rFonts w:hint="eastAsia"/>
        </w:rPr>
        <w:t>　　《</w:t>
      </w:r>
      <w:hyperlink r:id="Rf6da82a17b0b4af8" w:history="1">
        <w:r>
          <w:rPr>
            <w:rStyle w:val="Hyperlink"/>
          </w:rPr>
          <w:t>2024年中国工程建设融资租赁市场现状调查与未来发展前景趋势报告</w:t>
        </w:r>
      </w:hyperlink>
      <w:r>
        <w:rPr>
          <w:rFonts w:hint="eastAsia"/>
        </w:rPr>
        <w:t>》依托权威机构及相关协会的数据资料，全面解析了工程建设融资租赁行业现状、市场需求及市场规模，系统梳理了工程建设融资租赁产业链结构、价格趋势及各细分市场动态。报告对工程建设融资租赁市场前景与发展趋势进行了科学预测，重点分析了品牌竞争格局、市场集中度及主要企业的经营表现。同时，通过SWOT分析揭示了工程建设融资租赁行业面临的机遇与风险，为工程建设融资租赁行业企业及投资者提供了规范、客观的战略建议，是制定科学竞争策略与投资决策的重要参考依据。</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五、2024年中央一号文件解析</w:t>
      </w:r>
      <w:r>
        <w:rPr>
          <w:rFonts w:hint="eastAsia"/>
        </w:rPr>
        <w:br/>
      </w:r>
      <w:r>
        <w:rPr>
          <w:rFonts w:hint="eastAsia"/>
        </w:rPr>
        <w:t>　　　　六、第八批融资租赁试点企业</w:t>
      </w:r>
      <w:r>
        <w:rPr>
          <w:rFonts w:hint="eastAsia"/>
        </w:rPr>
        <w:br/>
      </w:r>
      <w:r>
        <w:rPr>
          <w:rFonts w:hint="eastAsia"/>
        </w:rPr>
        <w:t>　　　　七、融资租赁行业“十四五”规划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一、民用航空行业发展前景</w:t>
      </w:r>
      <w:r>
        <w:rPr>
          <w:rFonts w:hint="eastAsia"/>
        </w:rPr>
        <w:br/>
      </w:r>
      <w:r>
        <w:rPr>
          <w:rFonts w:hint="eastAsia"/>
        </w:rPr>
        <w:t>　　　　二、船舶行业发展前景分析</w:t>
      </w:r>
      <w:r>
        <w:rPr>
          <w:rFonts w:hint="eastAsia"/>
        </w:rPr>
        <w:br/>
      </w:r>
      <w:r>
        <w:rPr>
          <w:rFonts w:hint="eastAsia"/>
        </w:rPr>
        <w:t>　　　　三、公用事业发展前景分析</w:t>
      </w:r>
      <w:r>
        <w:rPr>
          <w:rFonts w:hint="eastAsia"/>
        </w:rPr>
        <w:br/>
      </w:r>
      <w:r>
        <w:rPr>
          <w:rFonts w:hint="eastAsia"/>
        </w:rPr>
        <w:t>　　　　四、医疗行业发展前景分析</w:t>
      </w:r>
      <w:r>
        <w:rPr>
          <w:rFonts w:hint="eastAsia"/>
        </w:rPr>
        <w:br/>
      </w:r>
      <w:r>
        <w:rPr>
          <w:rFonts w:hint="eastAsia"/>
        </w:rPr>
        <w:t>　　　　五、印刷行业发展前景分析</w:t>
      </w:r>
      <w:r>
        <w:rPr>
          <w:rFonts w:hint="eastAsia"/>
        </w:rPr>
        <w:br/>
      </w:r>
      <w:r>
        <w:rPr>
          <w:rFonts w:hint="eastAsia"/>
        </w:rPr>
        <w:t>　　　　六、农业机械发展前景分析</w:t>
      </w:r>
      <w:r>
        <w:rPr>
          <w:rFonts w:hint="eastAsia"/>
        </w:rPr>
        <w:br/>
      </w:r>
      <w:r>
        <w:rPr>
          <w:rFonts w:hint="eastAsia"/>
        </w:rPr>
        <w:t>　　　　七、教育行业发展前景分析</w:t>
      </w:r>
      <w:r>
        <w:rPr>
          <w:rFonts w:hint="eastAsia"/>
        </w:rPr>
        <w:br/>
      </w:r>
      <w:r>
        <w:rPr>
          <w:rFonts w:hint="eastAsia"/>
        </w:rPr>
        <w:t>　　　　八、房地产行业发展前景</w:t>
      </w:r>
      <w:r>
        <w:rPr>
          <w:rFonts w:hint="eastAsia"/>
        </w:rPr>
        <w:br/>
      </w:r>
      <w:r>
        <w:rPr>
          <w:rFonts w:hint="eastAsia"/>
        </w:rPr>
        <w:t>　　　　九、IT行业发展前景分析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中国工程建设融资租赁市场潜力分析</w:t>
      </w:r>
      <w:r>
        <w:rPr>
          <w:rFonts w:hint="eastAsia"/>
        </w:rPr>
        <w:br/>
      </w:r>
      <w:r>
        <w:rPr>
          <w:rFonts w:hint="eastAsia"/>
        </w:rPr>
        <w:t>　　第一节 工程建设租赁模式分析</w:t>
      </w:r>
      <w:r>
        <w:rPr>
          <w:rFonts w:hint="eastAsia"/>
        </w:rPr>
        <w:br/>
      </w:r>
      <w:r>
        <w:rPr>
          <w:rFonts w:hint="eastAsia"/>
        </w:rPr>
        <w:t>　　第二节 工程建设行业配套政策分析</w:t>
      </w:r>
      <w:r>
        <w:rPr>
          <w:rFonts w:hint="eastAsia"/>
        </w:rPr>
        <w:br/>
      </w:r>
      <w:r>
        <w:rPr>
          <w:rFonts w:hint="eastAsia"/>
        </w:rPr>
        <w:t>　　第三节 工程建设行业融资需求分析</w:t>
      </w:r>
      <w:r>
        <w:rPr>
          <w:rFonts w:hint="eastAsia"/>
        </w:rPr>
        <w:br/>
      </w:r>
      <w:r>
        <w:rPr>
          <w:rFonts w:hint="eastAsia"/>
        </w:rPr>
        <w:t>　　第四节 工程机械融资租赁行业风险因素分析</w:t>
      </w:r>
      <w:r>
        <w:rPr>
          <w:rFonts w:hint="eastAsia"/>
        </w:rPr>
        <w:br/>
      </w:r>
      <w:r>
        <w:rPr>
          <w:rFonts w:hint="eastAsia"/>
        </w:rPr>
        <w:t>　　第五节 工程机械融资租赁行业余额及渗透率</w:t>
      </w:r>
      <w:r>
        <w:rPr>
          <w:rFonts w:hint="eastAsia"/>
        </w:rPr>
        <w:br/>
      </w:r>
      <w:r>
        <w:rPr>
          <w:rFonts w:hint="eastAsia"/>
        </w:rPr>
        <w:t>　　第六节 工程机械融资租赁企业竞争格局分析</w:t>
      </w:r>
      <w:r>
        <w:rPr>
          <w:rFonts w:hint="eastAsia"/>
        </w:rPr>
        <w:br/>
      </w:r>
      <w:r>
        <w:rPr>
          <w:rFonts w:hint="eastAsia"/>
        </w:rPr>
        <w:t>　　第七节 工程机械融资租赁行业趋势及前景分析</w:t>
      </w:r>
      <w:r>
        <w:rPr>
          <w:rFonts w:hint="eastAsia"/>
        </w:rPr>
        <w:br/>
      </w:r>
      <w:r>
        <w:rPr>
          <w:rFonts w:hint="eastAsia"/>
        </w:rPr>
        <w:br/>
      </w:r>
      <w:r>
        <w:rPr>
          <w:rFonts w:hint="eastAsia"/>
        </w:rPr>
        <w:t>第五章 中国融资租赁行业发展趋势与前景预测</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第二节 融资租赁行业发展前景预测</w:t>
      </w:r>
      <w:r>
        <w:rPr>
          <w:rFonts w:hint="eastAsia"/>
        </w:rPr>
        <w:br/>
      </w:r>
      <w:r>
        <w:rPr>
          <w:rFonts w:hint="eastAsia"/>
        </w:rPr>
        <w:t>　　　　一、2024-2030年融资租赁行业业务总量预测</w:t>
      </w:r>
      <w:r>
        <w:rPr>
          <w:rFonts w:hint="eastAsia"/>
        </w:rPr>
        <w:br/>
      </w:r>
      <w:r>
        <w:rPr>
          <w:rFonts w:hint="eastAsia"/>
        </w:rPr>
        <w:t>　　　　二、2024-2030年融资租赁行业市场渗透率预测</w:t>
      </w:r>
      <w:r>
        <w:rPr>
          <w:rFonts w:hint="eastAsia"/>
        </w:rPr>
        <w:br/>
      </w:r>
      <w:r>
        <w:rPr>
          <w:rFonts w:hint="eastAsia"/>
        </w:rPr>
        <w:t>　　　　三、2024-2030年融资租赁行业细分市场容量预测</w:t>
      </w:r>
      <w:r>
        <w:rPr>
          <w:rFonts w:hint="eastAsia"/>
        </w:rPr>
        <w:br/>
      </w:r>
      <w:r>
        <w:rPr>
          <w:rFonts w:hint="eastAsia"/>
        </w:rPr>
        <w:t>　　第三节 中~智~林~－融资租赁行业授信机会及建议</w:t>
      </w:r>
      <w:r>
        <w:rPr>
          <w:rFonts w:hint="eastAsia"/>
        </w:rPr>
        <w:br/>
      </w:r>
      <w:r>
        <w:rPr>
          <w:rFonts w:hint="eastAsia"/>
        </w:rPr>
        <w:t>　　　　一、融资租赁行业授信风险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二、融资租赁行业授信机会及建议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7：2019-2024年经营租赁、融资租赁和购买三个方案对Y公司现金流量影响比较表（单位：元）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9：2024年中国第八批内资融资租赁试点企业名单</w:t>
      </w:r>
      <w:r>
        <w:rPr>
          <w:rFonts w:hint="eastAsia"/>
        </w:rPr>
        <w:br/>
      </w:r>
      <w:r>
        <w:rPr>
          <w:rFonts w:hint="eastAsia"/>
        </w:rPr>
        <w:t>　　图表 10：2019-2024年中国GDP季度值及增速（单位：%）</w:t>
      </w:r>
      <w:r>
        <w:rPr>
          <w:rFonts w:hint="eastAsia"/>
        </w:rPr>
        <w:br/>
      </w:r>
      <w:r>
        <w:rPr>
          <w:rFonts w:hint="eastAsia"/>
        </w:rPr>
        <w:t>　　图表 11：2019-2024年中国规模以上工业增加值月度增长情况（单位：%）</w:t>
      </w:r>
      <w:r>
        <w:rPr>
          <w:rFonts w:hint="eastAsia"/>
        </w:rPr>
        <w:br/>
      </w:r>
      <w:r>
        <w:rPr>
          <w:rFonts w:hint="eastAsia"/>
        </w:rPr>
        <w:t>　　图表 12：2019-2024年中国粮食产量及其增长速度（单位：万吨，%）</w:t>
      </w:r>
      <w:r>
        <w:rPr>
          <w:rFonts w:hint="eastAsia"/>
        </w:rPr>
        <w:br/>
      </w:r>
      <w:r>
        <w:rPr>
          <w:rFonts w:hint="eastAsia"/>
        </w:rPr>
        <w:t>　　图表 13：2019-2024年中国固定资产投资（不含农户）同比增速（单位：%）</w:t>
      </w:r>
      <w:r>
        <w:rPr>
          <w:rFonts w:hint="eastAsia"/>
        </w:rPr>
        <w:br/>
      </w:r>
      <w:r>
        <w:rPr>
          <w:rFonts w:hint="eastAsia"/>
        </w:rPr>
        <w:t>　　图表 14：2019-2024年中国社会消费品零售总额月度变化（单位：亿元）</w:t>
      </w:r>
      <w:r>
        <w:rPr>
          <w:rFonts w:hint="eastAsia"/>
        </w:rPr>
        <w:br/>
      </w:r>
      <w:r>
        <w:rPr>
          <w:rFonts w:hint="eastAsia"/>
        </w:rPr>
        <w:t>　　图表 15：2019-2024年中国进出口总额及其结构对比（单位：亿美元）</w:t>
      </w:r>
      <w:r>
        <w:rPr>
          <w:rFonts w:hint="eastAsia"/>
        </w:rPr>
        <w:br/>
      </w:r>
      <w:r>
        <w:rPr>
          <w:rFonts w:hint="eastAsia"/>
        </w:rPr>
        <w:t>　　图表 16：2019-2024年中国制造业PMI指数走势情况（单位：%）</w:t>
      </w:r>
      <w:r>
        <w:rPr>
          <w:rFonts w:hint="eastAsia"/>
        </w:rPr>
        <w:br/>
      </w:r>
      <w:r>
        <w:rPr>
          <w:rFonts w:hint="eastAsia"/>
        </w:rPr>
        <w:t>　　图表 17：2019-2024年中国非制造业商务活动指数走势情况（单位：%）</w:t>
      </w:r>
      <w:r>
        <w:rPr>
          <w:rFonts w:hint="eastAsia"/>
        </w:rPr>
        <w:br/>
      </w:r>
      <w:r>
        <w:rPr>
          <w:rFonts w:hint="eastAsia"/>
        </w:rPr>
        <w:t>　　图表 18：2024年中国非制造业PMI分类指数（经季节调整）（单位：%）</w:t>
      </w:r>
      <w:r>
        <w:rPr>
          <w:rFonts w:hint="eastAsia"/>
        </w:rPr>
        <w:br/>
      </w:r>
      <w:r>
        <w:rPr>
          <w:rFonts w:hint="eastAsia"/>
        </w:rPr>
        <w:t>　　图表 19：2019-2024年存款准备金率调整（单位：%）</w:t>
      </w:r>
      <w:r>
        <w:rPr>
          <w:rFonts w:hint="eastAsia"/>
        </w:rPr>
        <w:br/>
      </w:r>
      <w:r>
        <w:rPr>
          <w:rFonts w:hint="eastAsia"/>
        </w:rPr>
        <w:t>　　图表 20：2019-2024年金融机构人民币存贷款基准利率调整表（单位：百分点）</w:t>
      </w:r>
      <w:r>
        <w:rPr>
          <w:rFonts w:hint="eastAsia"/>
        </w:rPr>
        <w:br/>
      </w:r>
      <w:r>
        <w:rPr>
          <w:rFonts w:hint="eastAsia"/>
        </w:rPr>
        <w:t>　　图表 21：各种非银行融资业态的比较</w:t>
      </w:r>
      <w:r>
        <w:rPr>
          <w:rFonts w:hint="eastAsia"/>
        </w:rPr>
        <w:br/>
      </w:r>
      <w:r>
        <w:rPr>
          <w:rFonts w:hint="eastAsia"/>
        </w:rPr>
        <w:t>　　图表 22：融资租赁与银行贷款的差别</w:t>
      </w:r>
      <w:r>
        <w:rPr>
          <w:rFonts w:hint="eastAsia"/>
        </w:rPr>
        <w:br/>
      </w:r>
      <w:r>
        <w:rPr>
          <w:rFonts w:hint="eastAsia"/>
        </w:rPr>
        <w:t>　　图表 23：2019-2024年典当行业的贷款规模（单位：十亿元，%）</w:t>
      </w:r>
      <w:r>
        <w:rPr>
          <w:rFonts w:hint="eastAsia"/>
        </w:rPr>
        <w:br/>
      </w:r>
      <w:r>
        <w:rPr>
          <w:rFonts w:hint="eastAsia"/>
        </w:rPr>
        <w:t>　　图表 24：2019-2024年中国全民航客流量同比增速对比（单位：%）</w:t>
      </w:r>
      <w:r>
        <w:rPr>
          <w:rFonts w:hint="eastAsia"/>
        </w:rPr>
        <w:br/>
      </w:r>
      <w:r>
        <w:rPr>
          <w:rFonts w:hint="eastAsia"/>
        </w:rPr>
        <w:t>　　图表 25：近五年中国主要基础绿卡吞吐量平均增速（单位：%）</w:t>
      </w:r>
      <w:r>
        <w:rPr>
          <w:rFonts w:hint="eastAsia"/>
        </w:rPr>
        <w:br/>
      </w:r>
      <w:r>
        <w:rPr>
          <w:rFonts w:hint="eastAsia"/>
        </w:rPr>
        <w:t>　　图表 26：中国城镇基础设施建设投资额（单位：亿元）</w:t>
      </w:r>
      <w:r>
        <w:rPr>
          <w:rFonts w:hint="eastAsia"/>
        </w:rPr>
        <w:br/>
      </w:r>
      <w:r>
        <w:rPr>
          <w:rFonts w:hint="eastAsia"/>
        </w:rPr>
        <w:t>　　图表 27：医疗器械行业“十四五”科技发展主要指标</w:t>
      </w:r>
      <w:r>
        <w:rPr>
          <w:rFonts w:hint="eastAsia"/>
        </w:rPr>
        <w:br/>
      </w:r>
      <w:r>
        <w:rPr>
          <w:rFonts w:hint="eastAsia"/>
        </w:rPr>
        <w:t>　　图表 28：中国第一产业人数及其变化趋势（单位：万人，%）</w:t>
      </w:r>
      <w:r>
        <w:rPr>
          <w:rFonts w:hint="eastAsia"/>
        </w:rPr>
        <w:br/>
      </w:r>
      <w:r>
        <w:rPr>
          <w:rFonts w:hint="eastAsia"/>
        </w:rPr>
        <w:t>　　图表 29：2019-2024年中国农机行业总产值与销售收入情况（单位：亿元）</w:t>
      </w:r>
      <w:r>
        <w:rPr>
          <w:rFonts w:hint="eastAsia"/>
        </w:rPr>
        <w:br/>
      </w:r>
      <w:r>
        <w:rPr>
          <w:rFonts w:hint="eastAsia"/>
        </w:rPr>
        <w:t>　　图表 30：中国农机行业企业数量变化情况（单位：家）</w:t>
      </w:r>
      <w:r>
        <w:rPr>
          <w:rFonts w:hint="eastAsia"/>
        </w:rPr>
        <w:br/>
      </w:r>
      <w:r>
        <w:rPr>
          <w:rFonts w:hint="eastAsia"/>
        </w:rPr>
        <w:t>　　图表 31：2019-2024年中国商品房供求差距（单位：百万平方米，元/平方米）</w:t>
      </w:r>
      <w:r>
        <w:rPr>
          <w:rFonts w:hint="eastAsia"/>
        </w:rPr>
        <w:br/>
      </w:r>
      <w:r>
        <w:rPr>
          <w:rFonts w:hint="eastAsia"/>
        </w:rPr>
        <w:t>　　图表 32：2019-2024年中国商品房销售及竣工面积同比增速（单位：%）</w:t>
      </w:r>
      <w:r>
        <w:rPr>
          <w:rFonts w:hint="eastAsia"/>
        </w:rPr>
        <w:br/>
      </w:r>
      <w:r>
        <w:rPr>
          <w:rFonts w:hint="eastAsia"/>
        </w:rPr>
        <w:t>　　图表 33：2019-2024年中国房地产开发投资增速（单位：%）</w:t>
      </w:r>
      <w:r>
        <w:rPr>
          <w:rFonts w:hint="eastAsia"/>
        </w:rPr>
        <w:br/>
      </w:r>
      <w:r>
        <w:rPr>
          <w:rFonts w:hint="eastAsia"/>
        </w:rPr>
        <w:t>　　图表 34：2024年基于销售情况对中国房地产投资增速的预测（单位：万亿元，%）</w:t>
      </w:r>
      <w:r>
        <w:rPr>
          <w:rFonts w:hint="eastAsia"/>
        </w:rPr>
        <w:br/>
      </w:r>
      <w:r>
        <w:rPr>
          <w:rFonts w:hint="eastAsia"/>
        </w:rPr>
        <w:t>　　图表 35：2019-2024年基于按揭贷款支持的销售额估算（单位：万亿元）</w:t>
      </w:r>
      <w:r>
        <w:rPr>
          <w:rFonts w:hint="eastAsia"/>
        </w:rPr>
        <w:br/>
      </w:r>
      <w:r>
        <w:rPr>
          <w:rFonts w:hint="eastAsia"/>
        </w:rPr>
        <w:t>　　图表 36：2024年中国软件业务收入情况（单位：亿元，%）</w:t>
      </w:r>
      <w:r>
        <w:rPr>
          <w:rFonts w:hint="eastAsia"/>
        </w:rPr>
        <w:br/>
      </w:r>
      <w:r>
        <w:rPr>
          <w:rFonts w:hint="eastAsia"/>
        </w:rPr>
        <w:t>　　图表 37：2019-2024年中国软件业务收入构成情况对比（单位：%）</w:t>
      </w:r>
      <w:r>
        <w:rPr>
          <w:rFonts w:hint="eastAsia"/>
        </w:rPr>
        <w:br/>
      </w:r>
      <w:r>
        <w:rPr>
          <w:rFonts w:hint="eastAsia"/>
        </w:rPr>
        <w:t>　　图表 38：2024年中国软件出口增长情况（单位：万亿元，%）</w:t>
      </w:r>
      <w:r>
        <w:rPr>
          <w:rFonts w:hint="eastAsia"/>
        </w:rPr>
        <w:br/>
      </w:r>
      <w:r>
        <w:rPr>
          <w:rFonts w:hint="eastAsia"/>
        </w:rPr>
        <w:t>　　图表 39：2024年中国软件行业分区域增长情况（单位：亿元，%）</w:t>
      </w:r>
      <w:r>
        <w:rPr>
          <w:rFonts w:hint="eastAsia"/>
        </w:rPr>
        <w:br/>
      </w:r>
      <w:r>
        <w:rPr>
          <w:rFonts w:hint="eastAsia"/>
        </w:rPr>
        <w:t>　　图表 40：2024年中国中心城市软件行业增长情况（单位：亿元，%）</w:t>
      </w:r>
      <w:r>
        <w:rPr>
          <w:rFonts w:hint="eastAsia"/>
        </w:rPr>
        <w:br/>
      </w:r>
      <w:r>
        <w:rPr>
          <w:rFonts w:hint="eastAsia"/>
        </w:rPr>
        <w:t>　　图表 41：简单租赁模式简图</w:t>
      </w:r>
      <w:r>
        <w:rPr>
          <w:rFonts w:hint="eastAsia"/>
        </w:rPr>
        <w:br/>
      </w:r>
      <w:r>
        <w:rPr>
          <w:rFonts w:hint="eastAsia"/>
        </w:rPr>
        <w:t>　　图表 42：杠杆租赁模式简图</w:t>
      </w:r>
      <w:r>
        <w:rPr>
          <w:rFonts w:hint="eastAsia"/>
        </w:rPr>
        <w:br/>
      </w:r>
      <w:r>
        <w:rPr>
          <w:rFonts w:hint="eastAsia"/>
        </w:rPr>
        <w:t>　　图表 43：委托租赁模式简图</w:t>
      </w:r>
      <w:r>
        <w:rPr>
          <w:rFonts w:hint="eastAsia"/>
        </w:rPr>
        <w:br/>
      </w:r>
      <w:r>
        <w:rPr>
          <w:rFonts w:hint="eastAsia"/>
        </w:rPr>
        <w:t>　　图表 44：转租赁模式简图</w:t>
      </w:r>
      <w:r>
        <w:rPr>
          <w:rFonts w:hint="eastAsia"/>
        </w:rPr>
        <w:br/>
      </w:r>
      <w:r>
        <w:rPr>
          <w:rFonts w:hint="eastAsia"/>
        </w:rPr>
        <w:t>　　图表 45：售后回租模式简图</w:t>
      </w:r>
      <w:r>
        <w:rPr>
          <w:rFonts w:hint="eastAsia"/>
        </w:rPr>
        <w:br/>
      </w:r>
      <w:r>
        <w:rPr>
          <w:rFonts w:hint="eastAsia"/>
        </w:rPr>
        <w:t>　　图表 46：厂商租赁模式简图</w:t>
      </w:r>
      <w:r>
        <w:rPr>
          <w:rFonts w:hint="eastAsia"/>
        </w:rPr>
        <w:br/>
      </w:r>
      <w:r>
        <w:rPr>
          <w:rFonts w:hint="eastAsia"/>
        </w:rPr>
        <w:t>　　图表 47：联合租赁模式简图</w:t>
      </w:r>
      <w:r>
        <w:rPr>
          <w:rFonts w:hint="eastAsia"/>
        </w:rPr>
        <w:br/>
      </w:r>
      <w:r>
        <w:rPr>
          <w:rFonts w:hint="eastAsia"/>
        </w:rPr>
        <w:t>　　图表 48：融资租赁行业的盈利模式图</w:t>
      </w:r>
      <w:r>
        <w:rPr>
          <w:rFonts w:hint="eastAsia"/>
        </w:rPr>
        <w:br/>
      </w:r>
      <w:r>
        <w:rPr>
          <w:rFonts w:hint="eastAsia"/>
        </w:rPr>
        <w:t>　　图表 49：中国中小企业地区分布情况（单位：家）</w:t>
      </w:r>
      <w:r>
        <w:rPr>
          <w:rFonts w:hint="eastAsia"/>
        </w:rPr>
        <w:br/>
      </w:r>
      <w:r>
        <w:rPr>
          <w:rFonts w:hint="eastAsia"/>
        </w:rPr>
        <w:t>　　图表 50：中国中小企业分布情况（单位：家）</w:t>
      </w:r>
      <w:r>
        <w:rPr>
          <w:rFonts w:hint="eastAsia"/>
        </w:rPr>
        <w:br/>
      </w:r>
      <w:r>
        <w:rPr>
          <w:rFonts w:hint="eastAsia"/>
        </w:rPr>
        <w:t>　　图表 51：中国中小企业在国民经济中的地位（单位：%）</w:t>
      </w:r>
      <w:r>
        <w:rPr>
          <w:rFonts w:hint="eastAsia"/>
        </w:rPr>
        <w:br/>
      </w:r>
      <w:r>
        <w:rPr>
          <w:rFonts w:hint="eastAsia"/>
        </w:rPr>
        <w:t>　　图表 52：中国中小企业的融资渠道分布（单位：%）</w:t>
      </w:r>
      <w:r>
        <w:rPr>
          <w:rFonts w:hint="eastAsia"/>
        </w:rPr>
        <w:br/>
      </w:r>
      <w:r>
        <w:rPr>
          <w:rFonts w:hint="eastAsia"/>
        </w:rPr>
        <w:t>　　图表 53：2019-2024年中国（分监管机构）企业融资租赁业务总量及其结构（单位：亿元）</w:t>
      </w:r>
      <w:r>
        <w:rPr>
          <w:rFonts w:hint="eastAsia"/>
        </w:rPr>
        <w:br/>
      </w:r>
      <w:r>
        <w:rPr>
          <w:rFonts w:hint="eastAsia"/>
        </w:rPr>
        <w:t>　　图表 54：2019-2024年中国融资租赁企业数量（单位：家）</w:t>
      </w:r>
      <w:r>
        <w:rPr>
          <w:rFonts w:hint="eastAsia"/>
        </w:rPr>
        <w:br/>
      </w:r>
      <w:r>
        <w:rPr>
          <w:rFonts w:hint="eastAsia"/>
        </w:rPr>
        <w:t>　　图表 55：中国融资租赁企业的城市分布（单位：家）</w:t>
      </w:r>
      <w:r>
        <w:rPr>
          <w:rFonts w:hint="eastAsia"/>
        </w:rPr>
        <w:br/>
      </w:r>
      <w:r>
        <w:rPr>
          <w:rFonts w:hint="eastAsia"/>
        </w:rPr>
        <w:t>　　图表 56：融资租赁公司的资金来源结构（单位：%）</w:t>
      </w:r>
      <w:r>
        <w:rPr>
          <w:rFonts w:hint="eastAsia"/>
        </w:rPr>
        <w:br/>
      </w:r>
      <w:r>
        <w:rPr>
          <w:rFonts w:hint="eastAsia"/>
        </w:rPr>
        <w:t>　　图表 57：中国工程机械销售额与融资租赁额对比（单位：十亿元）</w:t>
      </w:r>
      <w:r>
        <w:rPr>
          <w:rFonts w:hint="eastAsia"/>
        </w:rPr>
        <w:br/>
      </w:r>
      <w:r>
        <w:rPr>
          <w:rFonts w:hint="eastAsia"/>
        </w:rPr>
        <w:t>　　图表 58：金融租赁公司成立情况（单位：万元）</w:t>
      </w:r>
      <w:r>
        <w:rPr>
          <w:rFonts w:hint="eastAsia"/>
        </w:rPr>
        <w:br/>
      </w:r>
      <w:r>
        <w:rPr>
          <w:rFonts w:hint="eastAsia"/>
        </w:rPr>
        <w:t>　　图表 59：融资租赁行业的四大支柱</w:t>
      </w:r>
      <w:r>
        <w:rPr>
          <w:rFonts w:hint="eastAsia"/>
        </w:rPr>
        <w:br/>
      </w:r>
      <w:r>
        <w:rPr>
          <w:rFonts w:hint="eastAsia"/>
        </w:rPr>
        <w:t>　　图表 60：中国融资租赁行业资本充足率（单位：万元，%）</w:t>
      </w:r>
      <w:r>
        <w:rPr>
          <w:rFonts w:hint="eastAsia"/>
        </w:rPr>
        <w:br/>
      </w:r>
      <w:r>
        <w:rPr>
          <w:rFonts w:hint="eastAsia"/>
        </w:rPr>
        <w:t>　　图表 61：2024-2030年中国融资租赁行业业务总量及增速预测（单位：亿元）</w:t>
      </w:r>
      <w:r>
        <w:rPr>
          <w:rFonts w:hint="eastAsia"/>
        </w:rPr>
        <w:br/>
      </w:r>
      <w:r>
        <w:rPr>
          <w:rFonts w:hint="eastAsia"/>
        </w:rPr>
        <w:t>　　图表 62：2024-2030年中国融资租赁市场渗透率预测（单位：%）</w:t>
      </w:r>
      <w:r>
        <w:rPr>
          <w:rFonts w:hint="eastAsia"/>
        </w:rPr>
        <w:br/>
      </w:r>
      <w:r>
        <w:rPr>
          <w:rFonts w:hint="eastAsia"/>
        </w:rPr>
        <w:t>　　图表 63：2024-2030年飞机融资租赁行业市场容量预测（单位：亿元）</w:t>
      </w:r>
      <w:r>
        <w:rPr>
          <w:rFonts w:hint="eastAsia"/>
        </w:rPr>
        <w:br/>
      </w:r>
      <w:r>
        <w:rPr>
          <w:rFonts w:hint="eastAsia"/>
        </w:rPr>
        <w:t>　　图表 64：2024-2030年船舶融资租赁行业市场容量预测（单位：亿元）</w:t>
      </w:r>
      <w:r>
        <w:rPr>
          <w:rFonts w:hint="eastAsia"/>
        </w:rPr>
        <w:br/>
      </w:r>
      <w:r>
        <w:rPr>
          <w:rFonts w:hint="eastAsia"/>
        </w:rPr>
        <w:t>　　图表 65：2024-2030年教育租赁行业市场容量预测（单位：亿元）</w:t>
      </w:r>
      <w:r>
        <w:rPr>
          <w:rFonts w:hint="eastAsia"/>
        </w:rPr>
        <w:br/>
      </w:r>
      <w:r>
        <w:rPr>
          <w:rFonts w:hint="eastAsia"/>
        </w:rPr>
        <w:t>　　图表 66：2024-2030年工程机械融资租赁行业市场容量预测（单位：亿元）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a82a17b0b4af8" w:history="1">
        <w:r>
          <w:rPr>
            <w:rStyle w:val="Hyperlink"/>
          </w:rPr>
          <w:t>2024年中国工程建设融资租赁市场现状调查与未来发展前景趋势报告</w:t>
        </w:r>
      </w:hyperlink>
      <w:r>
        <w:rPr>
          <w:color w:val="C00000"/>
        </w:rPr>
        <w:t>》，报告编号：</w:t>
      </w:r>
      <w:r>
        <w:rPr>
          <w:rFonts w:hint="eastAsia"/>
          <w:color w:val="C00000"/>
        </w:rPr>
        <w:t>153070A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a82a17b0b4af8" w:history="1">
        <w:r>
          <w:rPr>
            <w:rStyle w:val="Hyperlink"/>
          </w:rPr>
          <w:t>https://www.20087.com/M_QiTa/0A/GongChengJianSheRongZiZuLinWeiLaiFaZhanQuShi.html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融资租赁是什么意思、工程建设融资租赁风险、融资租赁、工程建设融资租赁包括哪些、建设工程项目投资与融资、工程项目融资租赁、工程机械融资租赁模式、工程项目融资租赁融资方案、直接融资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ff2508277424e" w:history="1">
      <w:r>
        <w:rPr>
          <w:rStyle w:val="Hyperlink"/>
        </w:rPr>
        <w:t>2024年中国工程建设融资租赁市场现状调查与未来发展前景趋势报告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GongChengJianSheRongZiZuLinWeiLaiFaZhanQuShi.html" TargetMode="External" Id="Rf6da82a17b0b4af8" /></Relationships>
</file>

<file path=word/_rels/header2.xml.rels>&#65279;<?xml version="1.0" encoding="utf-8"?><Relationships xmlns="http://schemas.openxmlformats.org/package/2006/relationships"><Relationship Type="http://schemas.openxmlformats.org/officeDocument/2006/relationships/hyperlink" Target="https://www.20087.com/M_QiTa/0A/GongChengJianSheRongZiZuLinWeiLaiFaZhanQuShi.html" TargetMode="External" Id="Rce0ff2508277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2024-03-29T08:57:00Z</dcterms:created>
  <dcterms:modified xsi:type="dcterms:W3CDTF">2024-03-29T09:57:00Z</dcterms:modified>
  <dc:subject>2024年中国工程建设融资租赁市场现状调查与未来发展前景趋势报告</dc:subject>
  <dc:title>2024年中国工程建设融资租赁市场现状调查与未来发展前景趋势报告</dc:title>
  <cp:keywords>2024年中国工程建设融资租赁市场现状调查与未来发展前景趋势报告</cp:keywords>
  <dc:description>2024年中国工程建设融资租赁市场现状调查与未来发展前景趋势报告</dc:description>
</cp:coreProperties>
</file>