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b901a01c4af2" w:history="1">
              <w:r>
                <w:rPr>
                  <w:rStyle w:val="Hyperlink"/>
                </w:rPr>
                <w:t>2025-2031年中国喷绘介质制造行业现状研究与发展前景分析报告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b901a01c4af2" w:history="1">
              <w:r>
                <w:rPr>
                  <w:rStyle w:val="Hyperlink"/>
                </w:rPr>
                <w:t>2025-2031年中国喷绘介质制造行业现状研究与发展前景分析报告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4b901a01c4af2" w:history="1">
                <w:r>
                  <w:rPr>
                    <w:rStyle w:val="Hyperlink"/>
                  </w:rPr>
                  <w:t>https://www.20087.com/0/71/PenHuiJieZhiZhiZaoDeQianJing.html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介质是用于喷墨打印技术的载体材料，包括但不限于纸张、布料、塑料薄膜等。随着数字印刷技术的进步和个性化印刷需求的增长，喷绘介质的种类和品质也有了显著提升。目前，喷绘介质不仅在色彩表现力上有所突破，而且在耐久性和环保性方面也取得了进展。例如，一些新型喷绘介质具有良好的防水、防紫外线性能，适合户外广告展示。</w:t>
      </w:r>
      <w:r>
        <w:rPr>
          <w:rFonts w:hint="eastAsia"/>
        </w:rPr>
        <w:br/>
      </w:r>
      <w:r>
        <w:rPr>
          <w:rFonts w:hint="eastAsia"/>
        </w:rPr>
        <w:t>　　未来，喷绘介质制造将更加注重材料创新和可持续性。一方面，随着市场对高质量打印效果的需求日益增加，喷绘介质制造商需要开发出更多具有特殊性能的产品，如更高分辨率、更强抗撕裂性的材料。另一方面，环境保护成为行业关注的焦点，因此使用可再生资源制造的喷绘介质将会受到更多青睐。此外，随着数字印刷技术的不断发展，喷绘介质也需要与之相匹配，以实现更高的打印质量和更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4b901a01c4af2" w:history="1">
        <w:r>
          <w:rPr>
            <w:rStyle w:val="Hyperlink"/>
          </w:rPr>
          <w:t>2025-2031年中国喷绘介质制造行业现状研究与发展前景分析报告</w:t>
        </w:r>
      </w:hyperlink>
      <w:r>
        <w:rPr>
          <w:rFonts w:hint="eastAsia"/>
        </w:rPr>
        <w:t>》基于多年喷绘介质制造行业研究积累，结合当前市场发展现状，依托国家权威数据资源和长期市场监测数据库，对喷绘介质制造行业进行了全面调研与分析。报告详细阐述了喷绘介质制造市场规模、市场前景、发展趋势、技术现状及未来方向，重点分析了行业内主要企业的竞争格局，并通过SWOT分析揭示了喷绘介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4b901a01c4af2" w:history="1">
        <w:r>
          <w:rPr>
            <w:rStyle w:val="Hyperlink"/>
          </w:rPr>
          <w:t>2025-2031年中国喷绘介质制造行业现状研究与发展前景分析报告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》为投资者提供了准确的市场现状解读，帮助预判行业前景，挖掘投资价值，同时从投资策略和营销策略等角度提出实用建议，助力投资者在喷绘介质制造行业中把握机遇、规避风险。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喷绘介质制造行业发展综述</w:t>
      </w:r>
      <w:r>
        <w:rPr>
          <w:rFonts w:hint="eastAsia"/>
        </w:rPr>
        <w:br/>
      </w:r>
      <w:r>
        <w:rPr>
          <w:rFonts w:hint="eastAsia"/>
        </w:rPr>
        <w:t>　　第一节 喷绘介质制造行业定义及分类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喷绘介质制造行业统计标准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最近3-5年中国喷绘介质制造行业经济指标分析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、渠道壁垒</w:t>
      </w:r>
      <w:r>
        <w:rPr>
          <w:rFonts w:hint="eastAsia"/>
        </w:rPr>
        <w:br/>
      </w:r>
      <w:r>
        <w:rPr>
          <w:rFonts w:hint="eastAsia"/>
        </w:rPr>
        <w:t>　　　　　　3 、市场准入壁垒</w:t>
      </w:r>
      <w:r>
        <w:rPr>
          <w:rFonts w:hint="eastAsia"/>
        </w:rPr>
        <w:br/>
      </w:r>
      <w:r>
        <w:rPr>
          <w:rFonts w:hint="eastAsia"/>
        </w:rPr>
        <w:t>　　　　　　4 、必要资本量壁垒</w:t>
      </w:r>
      <w:r>
        <w:rPr>
          <w:rFonts w:hint="eastAsia"/>
        </w:rPr>
        <w:br/>
      </w:r>
      <w:r>
        <w:rPr>
          <w:rFonts w:hint="eastAsia"/>
        </w:rPr>
        <w:t>　　　　　　5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喷绘介质制造行业市场环境及影响分析（PEST）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喷绘介质制造行业政治法律环境（P）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一、喷绘介质制造产业社会环境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一、喷绘介质制造技术分析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国际喷绘介质制造行业发展分析及经验借鉴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全球喷绘介质制造市场总体情况分析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一、全球喷绘介质制造行业发展概况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二、全球喷绘介质制造市场结构</w:t>
      </w:r>
      <w:r>
        <w:rPr>
          <w:rFonts w:hint="eastAsia"/>
        </w:rPr>
        <w:br/>
      </w:r>
      <w:r>
        <w:rPr>
          <w:rFonts w:hint="eastAsia"/>
        </w:rPr>
        <w:t>　　　　三、全球喷绘介质制造行业发展特征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四、全球喷绘介质制造行业竞争格局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五、全球喷绘介质制造市场区域分布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六、国际重点喷绘介质制造企业运营分析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我国喷绘介质制造行业运行现状分析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我国喷绘介质制造行业发展状况分析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一、我国喷绘介质制造行业发展阶段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二、我国喷绘介质制造行业发展总体概况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三、我国喷绘介质制造行业发展特点分析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四、我国喷绘介质制造行业商业模式分析</w:t>
      </w:r>
      <w:r>
        <w:rPr>
          <w:rFonts w:hint="eastAsia"/>
        </w:rPr>
        <w:br/>
      </w:r>
      <w:r>
        <w:rPr>
          <w:rFonts w:hint="eastAsia"/>
        </w:rPr>
        <w:t>　　第二节 喷绘介质制造行业发展现状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一、我国喷绘介质制造行业市场规模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二、我国喷绘介质制造行业发展分析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三、中国喷绘介质制造企业发展分析</w:t>
      </w:r>
      <w:r>
        <w:rPr>
          <w:rFonts w:hint="eastAsia"/>
        </w:rPr>
        <w:br/>
      </w:r>
      <w:r>
        <w:rPr>
          <w:rFonts w:hint="eastAsia"/>
        </w:rPr>
        <w:t>　　第三节 喷绘介质制造市场情况分析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一、中国喷绘介质制造市场总体概况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二、中国喷绘介质制造市场发展分析</w:t>
      </w:r>
      <w:r>
        <w:rPr>
          <w:rFonts w:hint="eastAsia"/>
        </w:rPr>
        <w:br/>
      </w:r>
      <w:r>
        <w:rPr>
          <w:rFonts w:hint="eastAsia"/>
        </w:rPr>
        <w:t>　　　　三、中国喷绘介质制造市场供求分析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我国喷绘介质制造所属行业整体运行指标分析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中国喷绘介质制造所属行业总体规模分析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中国喷绘介质制造所属行业财务指标总体分析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一、我国喷绘介质制造所属行业盈利能力分析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、我国喷绘介质制造所属行业销售利润率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、我国喷绘介质制造所属行业成本费用利润率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、我国喷绘介质制造所属行业亏损面</w:t>
      </w:r>
      <w:r>
        <w:rPr>
          <w:rFonts w:hint="eastAsia"/>
        </w:rPr>
        <w:br/>
      </w:r>
      <w:r>
        <w:rPr>
          <w:rFonts w:hint="eastAsia"/>
        </w:rPr>
        <w:t>　　　　二、我国喷绘介质制造所属行业偿债能力分析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、我国喷绘介质制造所属行业资产负债比率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、我国喷绘介质制造所属行业利息保障倍数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三、我国喷绘介质制造所属行业营运能力分析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、我国喷绘介质制造所属行业应收帐款周转率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、我国喷绘介质制造所属行业总资产周转率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、我国喷绘介质制造所属行业流动资产周转率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四、我国喷绘介质制造所属行业发展能力分析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、我国喷绘介质制造所属行业总资产增长率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、我国喷绘介质制造所属行业利润总额增长率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、我国喷绘介质制造所属行业主营业务收入增长率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、我国喷绘介质制造所属行业资本保值增值率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2020-2025年喷绘介质制造行业竞争形势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一、喷绘介质制造行业竞争结构分析</w:t>
      </w:r>
      <w:r>
        <w:rPr>
          <w:rFonts w:hint="eastAsia"/>
        </w:rPr>
        <w:br/>
      </w:r>
      <w:r>
        <w:rPr>
          <w:rFonts w:hint="eastAsia"/>
        </w:rPr>
        <w:t>　　　　二、喷绘介质制造行业企业间竞争格局分析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三、喷绘介质制造行业集中度分析</w:t>
      </w:r>
      <w:r>
        <w:rPr>
          <w:rFonts w:hint="eastAsia"/>
        </w:rPr>
        <w:br/>
      </w:r>
      <w:r>
        <w:rPr>
          <w:rFonts w:hint="eastAsia"/>
        </w:rPr>
        <w:t>　　　　四、喷绘介质制造行业SWOT分析</w:t>
      </w:r>
      <w:r>
        <w:rPr>
          <w:rFonts w:hint="eastAsia"/>
        </w:rPr>
        <w:br/>
      </w:r>
      <w:r>
        <w:rPr>
          <w:rFonts w:hint="eastAsia"/>
        </w:rPr>
        <w:t>　　第二节 中国喷绘介质制造行业竞争格局综述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一、喷绘介质制造行业竞争概况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二、中国喷绘介质制造行业竞争力分析</w:t>
      </w:r>
      <w:r>
        <w:rPr>
          <w:rFonts w:hint="eastAsia"/>
        </w:rPr>
        <w:br/>
      </w:r>
      <w:r>
        <w:rPr>
          <w:rFonts w:hint="eastAsia"/>
        </w:rPr>
        <w:t>　　　　三、喷绘介质制造行业主要企业竞争力分析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喷绘介质制造行业竞争格局分析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一、国内外喷绘介质制造竞争分析</w:t>
      </w:r>
      <w:r>
        <w:rPr>
          <w:rFonts w:hint="eastAsia"/>
        </w:rPr>
        <w:br/>
      </w:r>
      <w:r>
        <w:rPr>
          <w:rFonts w:hint="eastAsia"/>
        </w:rPr>
        <w:t>　　　　二、我国喷绘介质制造市场竞争分析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三、我国喷绘介质制造市场集中度分析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四、国内主要喷绘介质制造企业动向</w:t>
      </w:r>
      <w:r>
        <w:rPr>
          <w:rFonts w:hint="eastAsia"/>
        </w:rPr>
        <w:br/>
      </w:r>
      <w:r>
        <w:rPr>
          <w:rFonts w:hint="eastAsia"/>
        </w:rPr>
        <w:t>　　　　五、国内喷绘介质制造企业拟在建项目分析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喷绘介质制造行业并购重组分析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喷绘介质制造行业领先企业经营形势分析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中国喷绘介质制造企业总体发展状况分析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中国领先喷绘介质制造企业经营形势分析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一、纳尔股份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二、福莱新材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三、艺翔控股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2025-2031年喷绘介质制造行业前景及投资价值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喷绘介质制造行业五年规划现状及未来预测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2025-2031年喷绘介质制造市场发展前景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一、2025-2031年喷绘介质制造市场发展潜力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二、2025-2031年喷绘介质制造市场发展前景展望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三、2025-2031年喷绘介质制造细分行业发展前景分析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2025-2031年喷绘介质制造市场发展趋势预测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一、2025-2031年喷绘介质制造行业发展趋势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二、2025-2031年喷绘介质制造市场规模预测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三、2025-2031年喷绘介质制造行业应用趋势预测</w:t>
      </w:r>
      <w:r>
        <w:rPr>
          <w:rFonts w:hint="eastAsia"/>
        </w:rPr>
        <w:br/>
      </w:r>
      <w:r>
        <w:rPr>
          <w:rFonts w:hint="eastAsia"/>
        </w:rPr>
        <w:t>　　第四节 喷绘介质制造行业投资特性分析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一、喷绘介质制造行业进入壁垒分析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二、喷绘介质制造行业盈利因素分析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三、喷绘介质制造行业盈利模式分析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2025-2031年喷绘介质制造行业发展的影响因素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2025-2031年喷绘介质制造行业投资价值评估分析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2025-2031年喷绘介质制造行业投资机会与风险防范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喷绘介质制造行业投融资情况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2025-2031年喷绘介质制造行业投资机会</w:t>
      </w:r>
      <w:r>
        <w:rPr>
          <w:rFonts w:hint="eastAsia"/>
        </w:rPr>
        <w:br/>
      </w:r>
      <w:r>
        <w:rPr>
          <w:rFonts w:hint="eastAsia"/>
        </w:rPr>
        <w:t>　　第三节 2025-2031年喷绘介质制造行业投资风险及防范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中国喷绘介质制造行业投资建议</w:t>
      </w:r>
      <w:r>
        <w:rPr>
          <w:rFonts w:hint="eastAsia"/>
        </w:rPr>
        <w:br/>
      </w:r>
      <w:r>
        <w:rPr>
          <w:rFonts w:hint="eastAsia"/>
        </w:rPr>
        <w:t>　　　　一、喷绘介质制造行业未来发展方向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二、喷绘介质制造行业主要投资建议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三、中国喷绘介质制造企业融资分析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喷绘介质制造行业发展战略研究</w:t>
      </w:r>
      <w:r>
        <w:rPr>
          <w:rFonts w:hint="eastAsia"/>
        </w:rPr>
        <w:br/>
      </w:r>
      <w:r>
        <w:rPr>
          <w:rFonts w:hint="eastAsia"/>
        </w:rPr>
        <w:t>　　第一节 喷绘介质制造行业发展战略研究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对我国喷绘介质制造品牌的战略思考</w:t>
      </w:r>
      <w:r>
        <w:rPr>
          <w:rFonts w:hint="eastAsia"/>
        </w:rPr>
        <w:br/>
      </w:r>
      <w:r>
        <w:rPr>
          <w:rFonts w:hint="eastAsia"/>
        </w:rPr>
        <w:t>　　第三节 喷绘介质制造经营策略分析</w:t>
      </w:r>
      <w:r>
        <w:rPr>
          <w:rFonts w:hint="eastAsia"/>
        </w:rPr>
        <w:br/>
      </w:r>
      <w:r>
        <w:rPr>
          <w:rFonts w:hint="eastAsia"/>
        </w:rPr>
        <w:t>　　第四节 喷绘介质制造行业投资战略研究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喷绘介质制造行业研究结论及建议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喷绘介质制造关联行业研究结论及建议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中~智林~：喷绘介质制造行业发展建议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喷绘介质制造行业历程</w:t>
      </w:r>
      <w:r>
        <w:rPr>
          <w:rFonts w:hint="eastAsia"/>
        </w:rPr>
        <w:br/>
      </w:r>
      <w:r>
        <w:rPr>
          <w:rFonts w:hint="eastAsia"/>
        </w:rPr>
        <w:t>　　图表 喷绘介质制造行业生命周期</w:t>
      </w:r>
      <w:r>
        <w:rPr>
          <w:rFonts w:hint="eastAsia"/>
        </w:rPr>
        <w:br/>
      </w:r>
      <w:r>
        <w:rPr>
          <w:rFonts w:hint="eastAsia"/>
        </w:rPr>
        <w:t>　　图表 喷绘介质制造行业产业链分析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2020-2025年喷绘介质制造行业市场容量分析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2020-2025年中国喷绘介质制造行业产量及增长趋势</w:t>
      </w:r>
      <w:r>
        <w:rPr>
          <w:rFonts w:hint="eastAsia"/>
        </w:rPr>
        <w:br/>
      </w:r>
      <w:r>
        <w:rPr>
          <w:rFonts w:hint="eastAsia"/>
        </w:rPr>
        <w:t>　　图表 喷绘介质制造行业动态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2025年中国喷绘介质制造行业需求领域分布格局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2025年中国喷绘介质制造进口国家及地区分析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2025年中国喷绘介质制造出口国家及地区分析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2020-2025年中国喷绘介质制造行业企业平均规模情况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b901a01c4af2" w:history="1">
        <w:r>
          <w:rPr>
            <w:rStyle w:val="Hyperlink"/>
          </w:rPr>
          <w:t>2025-2031年中国喷绘介质制造行业现状研究与发展前景分析报告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4b901a01c4af2" w:history="1">
        <w:r>
          <w:rPr>
            <w:rStyle w:val="Hyperlink"/>
          </w:rPr>
          <w:t>https://www.20087.com/0/71/PenHuiJieZhiZhiZaoDeQianJing.html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热点：喷绘一般用什么材料、喷绘介质制造流程、喷绘材料的种类和区别、喷绘工艺简介、激光喷绘、喷绘生产制作流程、喷绘材质、喷绘制作是什么、喷绘用的什么材料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bddcf1dc45c8" w:history="1">
      <w:r>
        <w:rPr>
          <w:rStyle w:val="Hyperlink"/>
        </w:rPr>
        <w:t>2025-2031年中国喷绘介质制造行业现状研究与发展前景分析报告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enHuiJieZhiZhiZaoDeQianJing.html" TargetMode="External" Id="R8d84b901a01c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enHuiJieZhiZhiZaoDeQianJing.html" TargetMode="External" Id="R3ea2bddcf1dc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2025-04-29T04:18:00Z</dcterms:created>
  <dcterms:modified xsi:type="dcterms:W3CDTF">2025-04-29T05:18:00Z</dcterms:modified>
  <dc:subject>2025-2031年中国喷绘介质制造行业现状研究与发展前景分析报告</dc:subject>
  <dc:title>2025-2031年中国喷绘介质制造行业现状研究与发展前景分析报告</dc:title>
  <cp:keywords>2025-2031年中国喷绘介质制造行业现状研究与发展前景分析报告</cp:keywords>
  <dc:description>2025-2031年中国喷绘介质制造行业现状研究与发展前景分析报告</dc:description>
</cp:coreProperties>
</file>