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ce30cb9c34b14" w:history="1">
              <w:r>
                <w:rPr>
                  <w:rStyle w:val="Hyperlink"/>
                </w:rPr>
                <w:t>2025-2031年中国奢侈品零售行业研究与前景趋势预测报告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ce30cb9c34b14" w:history="1">
              <w:r>
                <w:rPr>
                  <w:rStyle w:val="Hyperlink"/>
                </w:rPr>
                <w:t>2025-2031年中国奢侈品零售行业研究与前景趋势预测报告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ce30cb9c34b14" w:history="1">
                <w:r>
                  <w:rPr>
                    <w:rStyle w:val="Hyperlink"/>
                  </w:rPr>
                  <w:t>https://www.20087.com/0/51/SheChiPinLingShouHangYeQianJing.html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零售市场在全球范围内持续增长，尤其是在亚洲和中东地区表现尤为突出。随着经济的发展和消费观念的变化，消费者对奢侈品的追求不再仅仅局限于品牌效应，更多的是对品质、设计和独特性的关注。线上渠道的兴起也为奢侈品零售带来了新的增长点，品牌通过数字化手段提升用户体验和购物便利性。</w:t>
      </w:r>
      <w:r>
        <w:rPr>
          <w:rFonts w:hint="eastAsia"/>
        </w:rPr>
        <w:br/>
      </w:r>
      <w:r>
        <w:rPr>
          <w:rFonts w:hint="eastAsia"/>
        </w:rPr>
        <w:t>　　奢侈品零售市场将迎来更多的发展机遇，但竞争也将更加激烈。品牌需要不断创新，提升产品的独特性和文化内涵，以满足消费者日益多样化的需求。此外，随着可持续发展理念的普及，奢侈品牌将更加注重环保和社会责任，推出更多环保材料和可持续生产的产品。数字化和智能化将成为奢侈品零售的重要发展方向，品牌将通过大数据和人工智能技术，实现精准营销和个性化服务。未来，奢侈品零售市场将更加细分化和专业化，线上线下融合的全渠道模式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ce30cb9c34b14" w:history="1">
        <w:r>
          <w:rPr>
            <w:rStyle w:val="Hyperlink"/>
          </w:rPr>
          <w:t>2025-2031年中国奢侈品零售行业研究与前景趋势预测报告</w:t>
        </w:r>
      </w:hyperlink>
      <w:r>
        <w:rPr>
          <w:rFonts w:hint="eastAsia"/>
        </w:rPr>
        <w:t>》通过严谨的分析、翔实的数据及直观的图表，系统解析了奢侈品零售行业的市场规模、需求变化、价格波动及产业链结构。报告全面评估了当前奢侈品零售市场现状，科学预测了未来市场前景与发展趋势，重点剖析了奢侈品零售细分市场的机遇与挑战。同时，报告对奢侈品零售重点企业的竞争地位及市场集中度进行了评估，为奢侈品零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奢侈品零售产业概述</w:t>
      </w:r>
      <w:r>
        <w:rPr>
          <w:rFonts w:hint="eastAsia"/>
        </w:rPr>
        <w:br/>
      </w:r>
      <w:r>
        <w:rPr>
          <w:rFonts w:hint="eastAsia"/>
        </w:rPr>
        <w:t>　　第一节 奢侈品零售定义</w:t>
      </w:r>
      <w:r>
        <w:rPr>
          <w:rFonts w:hint="eastAsia"/>
        </w:rPr>
        <w:br/>
      </w:r>
      <w:r>
        <w:rPr>
          <w:rFonts w:hint="eastAsia"/>
        </w:rPr>
        <w:t>　　第二节 奢侈品零售行业特点</w:t>
      </w:r>
      <w:r>
        <w:rPr>
          <w:rFonts w:hint="eastAsia"/>
        </w:rPr>
        <w:br/>
      </w:r>
      <w:r>
        <w:rPr>
          <w:rFonts w:hint="eastAsia"/>
        </w:rPr>
        <w:t>　　第三节 奢侈品零售发展历程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2024-2025年中国奢侈品零售行业发展环境分析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奢侈品零售行业经济环境分析</w:t>
      </w:r>
      <w:r>
        <w:rPr>
          <w:rFonts w:hint="eastAsia"/>
        </w:rPr>
        <w:br/>
      </w:r>
      <w:r>
        <w:rPr>
          <w:rFonts w:hint="eastAsia"/>
        </w:rPr>
        <w:t>　　第二节 奢侈品零售行业政策环境分析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二、相关奢侈品零售行业标准分析</w:t>
      </w:r>
      <w:r>
        <w:rPr>
          <w:rFonts w:hint="eastAsia"/>
        </w:rPr>
        <w:br/>
      </w:r>
      <w:r>
        <w:rPr>
          <w:rFonts w:hint="eastAsia"/>
        </w:rPr>
        <w:t>　　第三节 奢侈品零售行业社会环境分析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2024-2025年奢侈品零售行业技术发展现状及趋势分析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奢侈品零售行业技术发展方向、趋势预测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全球奢侈品零售市场发展现状分析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国外主要国家、地区奢侈品零售市场现状</w:t>
      </w:r>
      <w:r>
        <w:rPr>
          <w:rFonts w:hint="eastAsia"/>
        </w:rPr>
        <w:br/>
      </w:r>
      <w:r>
        <w:rPr>
          <w:rFonts w:hint="eastAsia"/>
        </w:rPr>
        <w:t>　　第三节 全球奢侈品零售行业发展趋势预测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2019-2024年中国奢侈品零售行业规模情况</w:t>
      </w:r>
      <w:r>
        <w:rPr>
          <w:rFonts w:hint="eastAsia"/>
        </w:rPr>
        <w:br/>
      </w:r>
      <w:r>
        <w:rPr>
          <w:rFonts w:hint="eastAsia"/>
        </w:rPr>
        <w:t>　　　　一、奢侈品零售行业市场规模状况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二、奢侈品零售行业单位规模状况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三、奢侈品零售行业人员规模状况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2019-2024年中国奢侈品零售行业财务能力分析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二、奢侈品零售行业偿债能力分析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三、奢侈品零售行业营运能力分析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四、奢侈品零售行业发展能力分析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2024-2025年中国奢侈品零售行业热点动态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2025年中国奢侈品零售行业面临的挑战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**地区奢侈品零售发展现状及趋势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国内奢侈品零售行业价格回顾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国内奢侈品零售行业价格走势预测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国内奢侈品零售行业价格影响因素分析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中国奢侈品零售行业客户调研</w:t>
      </w:r>
      <w:r>
        <w:rPr>
          <w:rFonts w:hint="eastAsia"/>
        </w:rPr>
        <w:br/>
      </w:r>
      <w:r>
        <w:rPr>
          <w:rFonts w:hint="eastAsia"/>
        </w:rPr>
        <w:t>　　　　一、奢侈品零售行业客户偏好调查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二、客户对奢侈品零售品牌的首要认知渠道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三、奢侈品零售品牌忠诚度调查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四、奢侈品零售行业客户消费理念调研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中国奢侈品零售行业竞争格局分析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2024-2025年奢侈品零售行业集中度分析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一、奢侈品零售市场集中度分析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二、奢侈品零售企业集中度分析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2025年奢侈品零售行业竞争格局分析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一、奢侈品零售行业竞争策略分析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二、奢侈品零售行业竞争格局展望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三、我国奢侈品零售市场竞争趋势</w:t>
      </w:r>
      <w:r>
        <w:rPr>
          <w:rFonts w:hint="eastAsia"/>
        </w:rPr>
        <w:br/>
      </w:r>
      <w:r>
        <w:rPr>
          <w:rFonts w:hint="eastAsia"/>
        </w:rPr>
        <w:t>　　第三节 奢侈品零售行业兼并与重组整合分析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一、奢侈品零售行业兼并与重组整合动态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二、奢侈品零售行业兼并与重组整合发展趋势预测分析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奢侈品零售行业SWOT模型分析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一、奢侈品零售行业优势分析</w:t>
      </w:r>
      <w:r>
        <w:rPr>
          <w:rFonts w:hint="eastAsia"/>
        </w:rPr>
        <w:br/>
      </w:r>
      <w:r>
        <w:rPr>
          <w:rFonts w:hint="eastAsia"/>
        </w:rPr>
        <w:t>　　　　二、奢侈品零售行业劣势分析</w:t>
      </w:r>
      <w:r>
        <w:rPr>
          <w:rFonts w:hint="eastAsia"/>
        </w:rPr>
        <w:br/>
      </w:r>
      <w:r>
        <w:rPr>
          <w:rFonts w:hint="eastAsia"/>
        </w:rPr>
        <w:t>　　　　三、奢侈品零售行业机会分析</w:t>
      </w:r>
      <w:r>
        <w:rPr>
          <w:rFonts w:hint="eastAsia"/>
        </w:rPr>
        <w:br/>
      </w:r>
      <w:r>
        <w:rPr>
          <w:rFonts w:hint="eastAsia"/>
        </w:rPr>
        <w:t>　　　　四、奢侈品零售行业风险分析</w:t>
      </w:r>
      <w:r>
        <w:rPr>
          <w:rFonts w:hint="eastAsia"/>
        </w:rPr>
        <w:br/>
      </w:r>
      <w:r>
        <w:rPr>
          <w:rFonts w:hint="eastAsia"/>
        </w:rPr>
        <w:t>　　第二节 奢侈品零售行业投资风险及控制策略分析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一、奢侈品零售市场风险及控制策略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二、奢侈品零售行业政策风险及控制策略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三、奢侈品零售行业经营风险及控制策略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四、奢侈品零售同业竞争风险及控制策略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五、奢侈品零售行业其他风险及控制策略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2025-2031年中国奢侈品零售市场预测及发展建议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2025-2031年中国奢侈品零售市场预测分析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一、中国奢侈品零售市场前景分析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二、中国奢侈品零售发展趋势预测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2025-2031年中国奢侈品零售企业发展策略建议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一、奢侈品零售企业融资策略</w:t>
      </w:r>
      <w:r>
        <w:rPr>
          <w:rFonts w:hint="eastAsia"/>
        </w:rPr>
        <w:br/>
      </w:r>
      <w:r>
        <w:rPr>
          <w:rFonts w:hint="eastAsia"/>
        </w:rPr>
        <w:t>　　　　二、奢侈品零售企业人才策略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2025-2031年中国奢侈品零售企业营销策略建议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一、奢侈品零售企业定位策略</w:t>
      </w:r>
      <w:r>
        <w:rPr>
          <w:rFonts w:hint="eastAsia"/>
        </w:rPr>
        <w:br/>
      </w:r>
      <w:r>
        <w:rPr>
          <w:rFonts w:hint="eastAsia"/>
        </w:rPr>
        <w:t>　　　　二、奢侈品零售企业价格策略</w:t>
      </w:r>
      <w:r>
        <w:rPr>
          <w:rFonts w:hint="eastAsia"/>
        </w:rPr>
        <w:br/>
      </w:r>
      <w:r>
        <w:rPr>
          <w:rFonts w:hint="eastAsia"/>
        </w:rPr>
        <w:t>　　　　三、奢侈品零售企业促销策略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中⋅智林⋅－奢侈品零售行业研究结论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奢侈品零售介绍</w:t>
      </w:r>
      <w:r>
        <w:rPr>
          <w:rFonts w:hint="eastAsia"/>
        </w:rPr>
        <w:br/>
      </w:r>
      <w:r>
        <w:rPr>
          <w:rFonts w:hint="eastAsia"/>
        </w:rPr>
        <w:t>　　图表 奢侈品零售图片</w:t>
      </w:r>
      <w:r>
        <w:rPr>
          <w:rFonts w:hint="eastAsia"/>
        </w:rPr>
        <w:br/>
      </w:r>
      <w:r>
        <w:rPr>
          <w:rFonts w:hint="eastAsia"/>
        </w:rPr>
        <w:t>　　图表 奢侈品零售产业链分析</w:t>
      </w:r>
      <w:r>
        <w:rPr>
          <w:rFonts w:hint="eastAsia"/>
        </w:rPr>
        <w:br/>
      </w:r>
      <w:r>
        <w:rPr>
          <w:rFonts w:hint="eastAsia"/>
        </w:rPr>
        <w:t>　　图表 奢侈品零售主要特点</w:t>
      </w:r>
      <w:r>
        <w:rPr>
          <w:rFonts w:hint="eastAsia"/>
        </w:rPr>
        <w:br/>
      </w:r>
      <w:r>
        <w:rPr>
          <w:rFonts w:hint="eastAsia"/>
        </w:rPr>
        <w:t>　　图表 奢侈品零售政策分析</w:t>
      </w:r>
      <w:r>
        <w:rPr>
          <w:rFonts w:hint="eastAsia"/>
        </w:rPr>
        <w:br/>
      </w:r>
      <w:r>
        <w:rPr>
          <w:rFonts w:hint="eastAsia"/>
        </w:rPr>
        <w:t>　　图表 奢侈品零售标准 技术</w:t>
      </w:r>
      <w:r>
        <w:rPr>
          <w:rFonts w:hint="eastAsia"/>
        </w:rPr>
        <w:br/>
      </w:r>
      <w:r>
        <w:rPr>
          <w:rFonts w:hint="eastAsia"/>
        </w:rPr>
        <w:t>　　图表 奢侈品零售最新消息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2019-2024年奢侈品零售行业市场容量统计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奢侈品零售价格走势</w:t>
      </w:r>
      <w:r>
        <w:rPr>
          <w:rFonts w:hint="eastAsia"/>
        </w:rPr>
        <w:br/>
      </w:r>
      <w:r>
        <w:rPr>
          <w:rFonts w:hint="eastAsia"/>
        </w:rPr>
        <w:t>　　图表 2024年奢侈品零售成本和利润分析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2024年中国奢侈品零售行业竞争力分析</w:t>
      </w:r>
      <w:r>
        <w:rPr>
          <w:rFonts w:hint="eastAsia"/>
        </w:rPr>
        <w:br/>
      </w:r>
      <w:r>
        <w:rPr>
          <w:rFonts w:hint="eastAsia"/>
        </w:rPr>
        <w:t>　　图表 奢侈品零售优势</w:t>
      </w:r>
      <w:r>
        <w:rPr>
          <w:rFonts w:hint="eastAsia"/>
        </w:rPr>
        <w:br/>
      </w:r>
      <w:r>
        <w:rPr>
          <w:rFonts w:hint="eastAsia"/>
        </w:rPr>
        <w:t>　　图表 奢侈品零售劣势</w:t>
      </w:r>
      <w:r>
        <w:rPr>
          <w:rFonts w:hint="eastAsia"/>
        </w:rPr>
        <w:br/>
      </w:r>
      <w:r>
        <w:rPr>
          <w:rFonts w:hint="eastAsia"/>
        </w:rPr>
        <w:t>　　图表 奢侈品零售机会</w:t>
      </w:r>
      <w:r>
        <w:rPr>
          <w:rFonts w:hint="eastAsia"/>
        </w:rPr>
        <w:br/>
      </w:r>
      <w:r>
        <w:rPr>
          <w:rFonts w:hint="eastAsia"/>
        </w:rPr>
        <w:t>　　图表 奢侈品零售威胁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2019-2024年中国奢侈品零售行业经营效益分析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奢侈品零售品牌分析</w:t>
      </w:r>
      <w:r>
        <w:rPr>
          <w:rFonts w:hint="eastAsia"/>
        </w:rPr>
        <w:br/>
      </w:r>
      <w:r>
        <w:rPr>
          <w:rFonts w:hint="eastAsia"/>
        </w:rPr>
        <w:t>　　图表 奢侈品零售企业（一）概述</w:t>
      </w:r>
      <w:r>
        <w:rPr>
          <w:rFonts w:hint="eastAsia"/>
        </w:rPr>
        <w:br/>
      </w:r>
      <w:r>
        <w:rPr>
          <w:rFonts w:hint="eastAsia"/>
        </w:rPr>
        <w:t>　　图表 企业奢侈品零售业务分析</w:t>
      </w:r>
      <w:r>
        <w:rPr>
          <w:rFonts w:hint="eastAsia"/>
        </w:rPr>
        <w:br/>
      </w:r>
      <w:r>
        <w:rPr>
          <w:rFonts w:hint="eastAsia"/>
        </w:rPr>
        <w:t>　　图表 奢侈品零售企业（一）经营情况分析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奢侈品零售企业（二）简介</w:t>
      </w:r>
      <w:r>
        <w:rPr>
          <w:rFonts w:hint="eastAsia"/>
        </w:rPr>
        <w:br/>
      </w:r>
      <w:r>
        <w:rPr>
          <w:rFonts w:hint="eastAsia"/>
        </w:rPr>
        <w:t>　　图表 企业奢侈品零售业务</w:t>
      </w:r>
      <w:r>
        <w:rPr>
          <w:rFonts w:hint="eastAsia"/>
        </w:rPr>
        <w:br/>
      </w:r>
      <w:r>
        <w:rPr>
          <w:rFonts w:hint="eastAsia"/>
        </w:rPr>
        <w:t>　　图表 奢侈品零售企业（二）经营情况分析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企业奢侈品零售业务情况</w:t>
      </w:r>
      <w:r>
        <w:rPr>
          <w:rFonts w:hint="eastAsia"/>
        </w:rPr>
        <w:br/>
      </w:r>
      <w:r>
        <w:rPr>
          <w:rFonts w:hint="eastAsia"/>
        </w:rPr>
        <w:t>　　图表 奢侈品零售企业（三）经营情况分析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奢侈品零售发展有利因素分析</w:t>
      </w:r>
      <w:r>
        <w:rPr>
          <w:rFonts w:hint="eastAsia"/>
        </w:rPr>
        <w:br/>
      </w:r>
      <w:r>
        <w:rPr>
          <w:rFonts w:hint="eastAsia"/>
        </w:rPr>
        <w:t>　　图表 奢侈品零售发展不利因素分析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进入奢侈品零售行业壁垒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ce30cb9c34b14" w:history="1">
        <w:r>
          <w:rPr>
            <w:rStyle w:val="Hyperlink"/>
          </w:rPr>
          <w:t>2025-2031年中国奢侈品零售行业研究与前景趋势预测报告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ce30cb9c34b14" w:history="1">
        <w:r>
          <w:rPr>
            <w:rStyle w:val="Hyperlink"/>
          </w:rPr>
          <w:t>https://www.20087.com/0/51/SheChiPinLingShouHangYeQianJing.html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奢侈品一条街地址在哪里、奢侈品零售岗位、奢侈品牌大全认识、奢侈品零售工作内容、男士40岁十大轻奢品牌男装、奢侈品零售管培生前景、奢侈品营销、奢侈品零售工作的初步理解、在日本买什么奢侈品最划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091c12fd48dd" w:history="1">
      <w:r>
        <w:rPr>
          <w:rStyle w:val="Hyperlink"/>
        </w:rPr>
        <w:t>2025-2031年中国奢侈品零售行业研究与前景趋势预测报告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eChiPinLingShouHangYeQianJing.html" TargetMode="External" Id="R53dce30cb9c3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eChiPinLingShouHangYeQianJing.html" TargetMode="External" Id="Reaf3091c12fd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2024-09-21T23:16:00Z</dcterms:created>
  <dcterms:modified xsi:type="dcterms:W3CDTF">2024-09-22T00:16:00Z</dcterms:modified>
  <dc:subject>2025-2031年中国奢侈品零售行业研究与前景趋势预测报告</dc:subject>
  <dc:title>2025-2031年中国奢侈品零售行业研究与前景趋势预测报告</dc:title>
  <cp:keywords>2025-2031年中国奢侈品零售行业研究与前景趋势预测报告</cp:keywords>
  <dc:description>2025-2031年中国奢侈品零售行业研究与前景趋势预测报告</dc:description>
</cp:coreProperties>
</file>