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2245641c74063" w:history="1">
              <w:r>
                <w:rPr>
                  <w:rStyle w:val="Hyperlink"/>
                </w:rPr>
                <w:t>2025-2031年中国电子政务市场深度调查研究与发展前景分析报告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2245641c74063" w:history="1">
              <w:r>
                <w:rPr>
                  <w:rStyle w:val="Hyperlink"/>
                </w:rPr>
                <w:t>2025-2031年中国电子政务市场深度调查研究与发展前景分析报告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2245641c74063" w:history="1">
                <w:r>
                  <w:rPr>
                    <w:rStyle w:val="Hyperlink"/>
                  </w:rPr>
                  <w:t>https://www.20087.com/0/91/DianZiZhengWuShiChangXuQiuFenXiY.html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利用信息技术提供公共服务、改善行政效率和透明度的举措。近年来，随着云计算、大数据、移动互联网等技术的普及，电子政务在全球范围内得到了快速发展。从在线申报纳税、电子证件办理到公共服务预约，电子政务平台的建设极大地便利了民众和企业的办事流程，提高了政府服务的效率和质量。</w:t>
      </w:r>
      <w:r>
        <w:rPr>
          <w:rFonts w:hint="eastAsia"/>
        </w:rPr>
        <w:br/>
      </w:r>
      <w:r>
        <w:rPr>
          <w:rFonts w:hint="eastAsia"/>
        </w:rPr>
        <w:t>　　未来，电子政务将更加注重服务创新和数据治理。一方面，通过区块链、人工智能等前沿技术，电子政务将实现更加安全、透明和智能的服务交付，如智能合约、个性化服务推荐等。另一方面，数据治理将成为电子政务发展的关键，通过建立统一的数据标准和共享机制，实现跨部门、跨层级的数据整合与分析，提升政府决策的科学性和服务水平。此外，隐私保护和网络安全将成为电子政务建设的重中之重，确保公民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2245641c74063" w:history="1">
        <w:r>
          <w:rPr>
            <w:rStyle w:val="Hyperlink"/>
          </w:rPr>
          <w:t>2025-2031年中国电子政务市场深度调查研究与发展前景分析报告</w:t>
        </w:r>
      </w:hyperlink>
      <w:r>
        <w:rPr>
          <w:rFonts w:hint="eastAsia"/>
        </w:rPr>
        <w:t>》依托多年行业监测数据，结合电子政务行业现状与未来前景，系统分析了电子政务市场需求、市场规模、产业链结构、价格机制及细分市场特征。报告对电子政务市场前景进行了客观评估，预测了电子政务行业发展趋势，并详细解读了品牌竞争格局、市场集中度及重点企业的运营表现。此外，报告通过SWOT分析识别了电子政务行业机遇与潜在风险，为投资者和决策者提供了科学、规范的战略建议，助力把握电子政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中国电子政务行业宏观环境分析</w:t>
      </w:r>
      <w:r>
        <w:rPr>
          <w:rFonts w:hint="eastAsia"/>
        </w:rPr>
        <w:br/>
      </w:r>
      <w:r>
        <w:rPr>
          <w:rFonts w:hint="eastAsia"/>
        </w:rPr>
        <w:t>　　第一节 电子政务行业定义分析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电子政务行业宏观环境分析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全球电子政务行业现状及发展预测分析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全球电子政务行业概述</w:t>
      </w:r>
      <w:r>
        <w:rPr>
          <w:rFonts w:hint="eastAsia"/>
        </w:rPr>
        <w:br/>
      </w:r>
      <w:r>
        <w:rPr>
          <w:rFonts w:hint="eastAsia"/>
        </w:rPr>
        <w:t>　　第二节 全球电子政务行业市场格局分析</w:t>
      </w:r>
      <w:r>
        <w:rPr>
          <w:rFonts w:hint="eastAsia"/>
        </w:rPr>
        <w:br/>
      </w:r>
      <w:r>
        <w:rPr>
          <w:rFonts w:hint="eastAsia"/>
        </w:rPr>
        <w:t>　　第三节 全球电子政务产业主要国家运行形势分析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2025-2031年全球电子政务产业市场走势预测分析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2020-2025年中国电子政务行业经济指标分析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2020-2025年电子政务行业发展概述</w:t>
      </w:r>
      <w:r>
        <w:rPr>
          <w:rFonts w:hint="eastAsia"/>
        </w:rPr>
        <w:br/>
      </w:r>
      <w:r>
        <w:rPr>
          <w:rFonts w:hint="eastAsia"/>
        </w:rPr>
        <w:t>　　2020-2025年我国电子政务市场行业市场规模情况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2020-2025年电子政务行业经济运行状况</w:t>
      </w:r>
      <w:r>
        <w:rPr>
          <w:rFonts w:hint="eastAsia"/>
        </w:rPr>
        <w:br/>
      </w:r>
      <w:r>
        <w:rPr>
          <w:rFonts w:hint="eastAsia"/>
        </w:rPr>
        <w:t>　　　　一、电子政务行业企业数量分析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二、电子政务行业资产规模分析</w:t>
      </w:r>
      <w:r>
        <w:rPr>
          <w:rFonts w:hint="eastAsia"/>
        </w:rPr>
        <w:br/>
      </w:r>
      <w:r>
        <w:rPr>
          <w:rFonts w:hint="eastAsia"/>
        </w:rPr>
        <w:t>　　　　三、电子政务行业销售收入分析</w:t>
      </w:r>
      <w:r>
        <w:rPr>
          <w:rFonts w:hint="eastAsia"/>
        </w:rPr>
        <w:br/>
      </w:r>
      <w:r>
        <w:rPr>
          <w:rFonts w:hint="eastAsia"/>
        </w:rPr>
        <w:t>　　　　四、电子政务行业利润总额分析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2020-2025年电子政务行业成本费用分析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一、电子政务行业销售成本分析</w:t>
      </w:r>
      <w:r>
        <w:rPr>
          <w:rFonts w:hint="eastAsia"/>
        </w:rPr>
        <w:br/>
      </w:r>
      <w:r>
        <w:rPr>
          <w:rFonts w:hint="eastAsia"/>
        </w:rPr>
        <w:t>　　　　二、电子政务行业销售费用分析</w:t>
      </w:r>
      <w:r>
        <w:rPr>
          <w:rFonts w:hint="eastAsia"/>
        </w:rPr>
        <w:br/>
      </w:r>
      <w:r>
        <w:rPr>
          <w:rFonts w:hint="eastAsia"/>
        </w:rPr>
        <w:t>　　　　三、电子政务行业管理费用分析</w:t>
      </w:r>
      <w:r>
        <w:rPr>
          <w:rFonts w:hint="eastAsia"/>
        </w:rPr>
        <w:br/>
      </w:r>
      <w:r>
        <w:rPr>
          <w:rFonts w:hint="eastAsia"/>
        </w:rPr>
        <w:t>　　　　四、电子政务行业财务费用分析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2020-2025年电子政务行业运营效益分析</w:t>
      </w:r>
      <w:r>
        <w:rPr>
          <w:rFonts w:hint="eastAsia"/>
        </w:rPr>
        <w:br/>
      </w:r>
      <w:r>
        <w:rPr>
          <w:rFonts w:hint="eastAsia"/>
        </w:rPr>
        <w:t>　　　　一、电子政务行业盈利能力分析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二、电子政务行业运营能力分析</w:t>
      </w:r>
      <w:r>
        <w:rPr>
          <w:rFonts w:hint="eastAsia"/>
        </w:rPr>
        <w:br/>
      </w:r>
      <w:r>
        <w:rPr>
          <w:rFonts w:hint="eastAsia"/>
        </w:rPr>
        <w:t>　　　　三、电子政务行业偿债能力分析</w:t>
      </w:r>
      <w:r>
        <w:rPr>
          <w:rFonts w:hint="eastAsia"/>
        </w:rPr>
        <w:br/>
      </w:r>
      <w:r>
        <w:rPr>
          <w:rFonts w:hint="eastAsia"/>
        </w:rPr>
        <w:t>　　　　四、电子政务行业成长能力分析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中国电子政务行业市场与竞争分析</w:t>
      </w:r>
      <w:r>
        <w:rPr>
          <w:rFonts w:hint="eastAsia"/>
        </w:rPr>
        <w:br/>
      </w:r>
      <w:r>
        <w:rPr>
          <w:rFonts w:hint="eastAsia"/>
        </w:rPr>
        <w:t>　　第一节 电子政务行业上下游市场分析</w:t>
      </w:r>
      <w:r>
        <w:rPr>
          <w:rFonts w:hint="eastAsia"/>
        </w:rPr>
        <w:br/>
      </w:r>
      <w:r>
        <w:rPr>
          <w:rFonts w:hint="eastAsia"/>
        </w:rPr>
        <w:t>　　　　一、电子政务行业产业链简介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电子政务行业市场供需分析</w:t>
      </w:r>
      <w:r>
        <w:rPr>
          <w:rFonts w:hint="eastAsia"/>
        </w:rPr>
        <w:br/>
      </w:r>
      <w:r>
        <w:rPr>
          <w:rFonts w:hint="eastAsia"/>
        </w:rPr>
        <w:t>　　　　一、电子政务行业生产总量</w:t>
      </w:r>
      <w:r>
        <w:rPr>
          <w:rFonts w:hint="eastAsia"/>
        </w:rPr>
        <w:br/>
      </w:r>
      <w:r>
        <w:rPr>
          <w:rFonts w:hint="eastAsia"/>
        </w:rPr>
        <w:t>　　　　二、电子政务行业市场总量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三、电子政务行业价格分析</w:t>
      </w:r>
      <w:r>
        <w:rPr>
          <w:rFonts w:hint="eastAsia"/>
        </w:rPr>
        <w:br/>
      </w:r>
      <w:r>
        <w:rPr>
          <w:rFonts w:hint="eastAsia"/>
        </w:rPr>
        <w:t>　　第三节 电子政务行业竞争力分析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电子政务行业市场集中度分析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中国电子政务行业传统商业模式分析</w:t>
      </w:r>
      <w:r>
        <w:rPr>
          <w:rFonts w:hint="eastAsia"/>
        </w:rPr>
        <w:br/>
      </w:r>
      <w:r>
        <w:rPr>
          <w:rFonts w:hint="eastAsia"/>
        </w:rPr>
        <w:t>　　第一节 电子政务行业原料采购模式</w:t>
      </w:r>
      <w:r>
        <w:rPr>
          <w:rFonts w:hint="eastAsia"/>
        </w:rPr>
        <w:br/>
      </w:r>
      <w:r>
        <w:rPr>
          <w:rFonts w:hint="eastAsia"/>
        </w:rPr>
        <w:t>　　第二节 电子政务行业经营模式</w:t>
      </w:r>
      <w:r>
        <w:rPr>
          <w:rFonts w:hint="eastAsia"/>
        </w:rPr>
        <w:br/>
      </w:r>
      <w:r>
        <w:rPr>
          <w:rFonts w:hint="eastAsia"/>
        </w:rPr>
        <w:t>　　第三节 电子政务行业盈利模式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电子政务行业商业模式要素与特征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电子政务行业企业商业模式构建步骤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电子政务行业商业模式的实施策略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互联网背景下电子政务行业商业模式选择</w:t>
      </w:r>
      <w:r>
        <w:rPr>
          <w:rFonts w:hint="eastAsia"/>
        </w:rPr>
        <w:br/>
      </w:r>
      <w:r>
        <w:rPr>
          <w:rFonts w:hint="eastAsia"/>
        </w:rPr>
        <w:t>　　　　一、电子政务行业与互联网思维的结合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二、互联网背景下电子政务行业商业模式选择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2025年电子政务行业企业经营情况与商业模式分析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东华软件股份企业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中创软件商用中间件股份企业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浪潮软件股份企业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太极计算机股份企业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福建榕基软件股份企业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北京久其软件股份企业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航天信息股份企业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浙大网新科技股份企业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上海宝信软件股份企业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北京超图软件股份企业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2025-2031年中国电子政务行业发展前景预测分析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2025-2031年电子政务行业发展前景及趋势预测分析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2025-2031年电子政务行业发展前景预测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一、2025-2031年电子政务行业供应规模预测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二、2025-2031年电子政务行业市场规模预测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三、2025-2031年电子政务行业盈利前景预测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2025-2031年中国电子政务行业投融资战略规划分析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电子政务行业关键成功要素分析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电子政务行业投资壁垒分析</w:t>
      </w:r>
      <w:r>
        <w:rPr>
          <w:rFonts w:hint="eastAsia"/>
        </w:rPr>
        <w:br/>
      </w:r>
      <w:r>
        <w:rPr>
          <w:rFonts w:hint="eastAsia"/>
        </w:rPr>
        <w:t>　　　　一、电子政务行业进入壁垒</w:t>
      </w:r>
      <w:r>
        <w:rPr>
          <w:rFonts w:hint="eastAsia"/>
        </w:rPr>
        <w:br/>
      </w:r>
      <w:r>
        <w:rPr>
          <w:rFonts w:hint="eastAsia"/>
        </w:rPr>
        <w:t>　　　　二、电子政务行业退出壁垒</w:t>
      </w:r>
      <w:r>
        <w:rPr>
          <w:rFonts w:hint="eastAsia"/>
        </w:rPr>
        <w:br/>
      </w:r>
      <w:r>
        <w:rPr>
          <w:rFonts w:hint="eastAsia"/>
        </w:rPr>
        <w:t>　　第三节 电子政务行业投资风险与规避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[-中-智-林-]电子政务行业融资渠道与策略</w:t>
      </w:r>
      <w:r>
        <w:rPr>
          <w:rFonts w:hint="eastAsia"/>
        </w:rPr>
        <w:br/>
      </w:r>
      <w:r>
        <w:rPr>
          <w:rFonts w:hint="eastAsia"/>
        </w:rPr>
        <w:t>　　　　一、电子政务行业融资渠道分析</w:t>
      </w:r>
      <w:r>
        <w:rPr>
          <w:rFonts w:hint="eastAsia"/>
        </w:rPr>
        <w:br/>
      </w:r>
      <w:r>
        <w:rPr>
          <w:rFonts w:hint="eastAsia"/>
        </w:rPr>
        <w:t>　　　　二、电子政务行业融资策略分析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电子政务产业链分析</w:t>
      </w:r>
      <w:r>
        <w:rPr>
          <w:rFonts w:hint="eastAsia"/>
        </w:rPr>
        <w:br/>
      </w:r>
      <w:r>
        <w:rPr>
          <w:rFonts w:hint="eastAsia"/>
        </w:rPr>
        <w:t>　　图表 国际电子政务市场规模</w:t>
      </w:r>
      <w:r>
        <w:rPr>
          <w:rFonts w:hint="eastAsia"/>
        </w:rPr>
        <w:br/>
      </w:r>
      <w:r>
        <w:rPr>
          <w:rFonts w:hint="eastAsia"/>
        </w:rPr>
        <w:t>　　图表 国际电子政务生命周期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2020-2025年中国电子政务产值</w:t>
      </w:r>
      <w:r>
        <w:rPr>
          <w:rFonts w:hint="eastAsia"/>
        </w:rPr>
        <w:br/>
      </w:r>
      <w:r>
        <w:rPr>
          <w:rFonts w:hint="eastAsia"/>
        </w:rPr>
        <w:t>　　图表 2020-2025年我国电子政务供应情况</w:t>
      </w:r>
      <w:r>
        <w:rPr>
          <w:rFonts w:hint="eastAsia"/>
        </w:rPr>
        <w:br/>
      </w:r>
      <w:r>
        <w:rPr>
          <w:rFonts w:hint="eastAsia"/>
        </w:rPr>
        <w:t>　　图表 2020-2025年我国电子政务需求情况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2025-2031年我国电子政务供应情况预测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2025-2031年我国电子政务需求情况预测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2245641c74063" w:history="1">
        <w:r>
          <w:rPr>
            <w:rStyle w:val="Hyperlink"/>
          </w:rPr>
          <w:t>2025-2031年中国电子政务市场深度调查研究与发展前景分析报告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2245641c74063" w:history="1">
        <w:r>
          <w:rPr>
            <w:rStyle w:val="Hyperlink"/>
          </w:rPr>
          <w:t>https://www.20087.com/0/91/DianZiZhengWuShiChangXuQiuFenXiY.html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42a318a3f4426" w:history="1">
      <w:r>
        <w:rPr>
          <w:rStyle w:val="Hyperlink"/>
        </w:rPr>
        <w:t>2025-2031年中国电子政务市场深度调查研究与发展前景分析报告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ZiZhengWuShiChangXuQiuFenXiY.html" TargetMode="External" Id="Ra2b2245641c7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ZiZhengWuShiChangXuQiuFenXiY.html" TargetMode="External" Id="R4ff42a318a3f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2024-12-05T23:34:00Z</dcterms:created>
  <dcterms:modified xsi:type="dcterms:W3CDTF">2024-12-06T00:34:00Z</dcterms:modified>
  <dc:subject>2025-2031年中国电子政务市场深度调查研究与发展前景分析报告</dc:subject>
  <dc:title>2025-2031年中国电子政务市场深度调查研究与发展前景分析报告</dc:title>
  <cp:keywords>2025-2031年中国电子政务市场深度调查研究与发展前景分析报告</cp:keywords>
  <dc:description>2025-2031年中国电子政务市场深度调查研究与发展前景分析报告</dc:description>
</cp:coreProperties>
</file>