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fb1e37d674a14" w:history="1">
              <w:r>
                <w:rPr>
                  <w:rStyle w:val="Hyperlink"/>
                </w:rPr>
                <w:t>2025-2031年中国电梯广告市场深度调研与发展趋势分析报告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fb1e37d674a14" w:history="1">
              <w:r>
                <w:rPr>
                  <w:rStyle w:val="Hyperlink"/>
                </w:rPr>
                <w:t>2025-2031年中国电梯广告市场深度调研与发展趋势分析报告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fb1e37d674a14" w:history="1">
                <w:r>
                  <w:rPr>
                    <w:rStyle w:val="Hyperlink"/>
                  </w:rPr>
                  <w:t>https://www.20087.com/0/81/DianTiGuangGaoHangYeQuShiFenXi.html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广告作为城市生活中的高频接触媒介，借助电梯这一封闭空间，实现了广告的强制性曝光。随着数字技术的应用，电梯广告已从传统的海报形式转向数字屏幕，能够动态展示视频、互动内容，提升广告吸引力和效果衡量的精准度。此外，基于大数据分析，广告投放更加精准，能够根据楼宇特征、人群画像实现定制化推广。</w:t>
      </w:r>
      <w:r>
        <w:rPr>
          <w:rFonts w:hint="eastAsia"/>
        </w:rPr>
        <w:br/>
      </w:r>
      <w:r>
        <w:rPr>
          <w:rFonts w:hint="eastAsia"/>
        </w:rPr>
        <w:t>　　未来电梯广告将更加注重智能化和互动体验。AI、物联网技术的应用将使广告内容更加个性化，实现与消费者的实时互动，如基于人脸识别的情绪分析推送相应广告。同时，随着5G技术的普及，电梯广告将融入更多高科技元素，如AR/VR体验，创造沉浸式营销场景，增强品牌记忆度。此外，广告形式和内容的创新，如公益广告、文化展示等，将提升电梯广告的社会价值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fb1e37d674a14" w:history="1">
        <w:r>
          <w:rPr>
            <w:rStyle w:val="Hyperlink"/>
          </w:rPr>
          <w:t>2025-2031年中国电梯广告市场深度调研与发展趋势分析报告</w:t>
        </w:r>
      </w:hyperlink>
      <w:r>
        <w:rPr>
          <w:rFonts w:hint="eastAsia"/>
        </w:rPr>
        <w:t>》从产业链视角出发，系统分析了电梯广告行业的市场现状与需求动态，详细解读了电梯广告市场规模、价格波动及上下游影响因素。报告深入剖析了电梯广告细分领域的发展特点，基于权威数据对市场前景及未来趋势进行了科学预测，同时揭示了电梯广告重点企业的竞争格局与市场集中度变化。报告客观翔实地指出了电梯广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电梯广告行业相关概述</w:t>
      </w:r>
      <w:r>
        <w:rPr>
          <w:rFonts w:hint="eastAsia"/>
        </w:rPr>
        <w:br/>
      </w:r>
      <w:r>
        <w:rPr>
          <w:rFonts w:hint="eastAsia"/>
        </w:rPr>
        <w:t>　　第一节 电梯广告行业相关概述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电梯广告行业经营模式分析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2025年电梯广告行业发展环境分析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中国电梯广告行业政策环境分析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中国电梯广告行业技术环境分析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2020-2025年中国电梯广告市场供需分析</w:t>
      </w:r>
      <w:r>
        <w:rPr>
          <w:rFonts w:hint="eastAsia"/>
        </w:rPr>
        <w:br/>
      </w:r>
      <w:r>
        <w:rPr>
          <w:rFonts w:hint="eastAsia"/>
        </w:rPr>
        <w:t>　　第一节 中国电梯广告市场供给状况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一、2020-2025年中国电梯广告发展现状分析</w:t>
      </w:r>
      <w:r>
        <w:rPr>
          <w:rFonts w:hint="eastAsia"/>
        </w:rPr>
        <w:br/>
      </w:r>
      <w:r>
        <w:rPr>
          <w:rFonts w:hint="eastAsia"/>
        </w:rPr>
        <w:t>　　第二节 中国电梯广告市场需求状况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一、2020-2025年中国电梯广告需求分析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二、2025-2031年中国电梯广告需求预测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2020-2025年中国电梯广告市场价格分析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中国电梯广告行业产业链分析</w:t>
      </w:r>
      <w:r>
        <w:rPr>
          <w:rFonts w:hint="eastAsia"/>
        </w:rPr>
        <w:br/>
      </w:r>
      <w:r>
        <w:rPr>
          <w:rFonts w:hint="eastAsia"/>
        </w:rPr>
        <w:t>　　第一节 电梯广告行业产业链概述</w:t>
      </w:r>
      <w:r>
        <w:rPr>
          <w:rFonts w:hint="eastAsia"/>
        </w:rPr>
        <w:br/>
      </w:r>
      <w:r>
        <w:rPr>
          <w:rFonts w:hint="eastAsia"/>
        </w:rPr>
        <w:t>　　第二节 电梯广告上游产业发展状况分析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电梯广告下游应用需求市场分析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国内电梯广告生产厂商竞争力分析</w:t>
      </w:r>
      <w:r>
        <w:rPr>
          <w:rFonts w:hint="eastAsia"/>
        </w:rPr>
        <w:br/>
      </w:r>
      <w:r>
        <w:rPr>
          <w:rFonts w:hint="eastAsia"/>
        </w:rPr>
        <w:t>　　第一节 众益文化传媒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湖南长沙电梯广告传媒公司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传播易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鹰目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2025-2031年中国电梯广告行业发展趋势与前景分析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2025-2031年中国电梯广告行业投资前景分析</w:t>
      </w:r>
      <w:r>
        <w:rPr>
          <w:rFonts w:hint="eastAsia"/>
        </w:rPr>
        <w:br/>
      </w:r>
      <w:r>
        <w:rPr>
          <w:rFonts w:hint="eastAsia"/>
        </w:rPr>
        <w:t>　　　　一、电梯广告行业发展前景</w:t>
      </w:r>
      <w:r>
        <w:rPr>
          <w:rFonts w:hint="eastAsia"/>
        </w:rPr>
        <w:br/>
      </w:r>
      <w:r>
        <w:rPr>
          <w:rFonts w:hint="eastAsia"/>
        </w:rPr>
        <w:t>　　　　二、电梯广告发展趋势分析</w:t>
      </w:r>
      <w:r>
        <w:rPr>
          <w:rFonts w:hint="eastAsia"/>
        </w:rPr>
        <w:br/>
      </w:r>
      <w:r>
        <w:rPr>
          <w:rFonts w:hint="eastAsia"/>
        </w:rPr>
        <w:t>　　　　三、电梯广告市场前景分析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2025-2031年中国电梯广告行业投资风险分析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2025-2031年电梯广告行业投资策略及建议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电梯广告企业投资战略与客户策略分析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电梯广告企业发展战略规划背景意义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电梯广告企业战略规划制定依据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电梯广告企业战略规划策略分析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[-中-智-林]电梯广告企业重点客户战略实施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电梯广告行业产业链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2020-2025年我国电梯广告行业企业数量增长趋势图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fb1e37d674a14" w:history="1">
        <w:r>
          <w:rPr>
            <w:rStyle w:val="Hyperlink"/>
          </w:rPr>
          <w:t>2025-2031年中国电梯广告市场深度调研与发展趋势分析报告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fb1e37d674a14" w:history="1">
        <w:r>
          <w:rPr>
            <w:rStyle w:val="Hyperlink"/>
          </w:rPr>
          <w:t>https://www.20087.com/0/81/DianTiGuangGaoHangYeQuShiFenXi.html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热点：电梯广告一般多少价格、电梯广告费用一般多少钱一个月、地铁广告投放多少钱、电梯广告传媒公司、机场广告、电梯广告价格、楼宇广告、电梯广告位收费标准、电梯广告怎么投放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b1f10d714d51" w:history="1">
      <w:r>
        <w:rPr>
          <w:rStyle w:val="Hyperlink"/>
        </w:rPr>
        <w:t>2025-2031年中国电梯广告市场深度调研与发展趋势分析报告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TiGuangGaoHangYeQuShiFenXi.html" TargetMode="External" Id="R665fb1e37d6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TiGuangGaoHangYeQuShiFenXi.html" TargetMode="External" Id="R6b1ab1f10d71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2025-03-19T04:05:00Z</dcterms:created>
  <dcterms:modified xsi:type="dcterms:W3CDTF">2025-03-19T05:05:00Z</dcterms:modified>
  <dc:subject>2025-2031年中国电梯广告市场深度调研与发展趋势分析报告</dc:subject>
  <dc:title>2025-2031年中国电梯广告市场深度调研与发展趋势分析报告</dc:title>
  <cp:keywords>2025-2031年中国电梯广告市场深度调研与发展趋势分析报告</cp:keywords>
  <dc:description>2025-2031年中国电梯广告市场深度调研与发展趋势分析报告</dc:description>
</cp:coreProperties>
</file>