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43e88095742f8" w:history="1">
              <w:r>
                <w:rPr>
                  <w:rStyle w:val="Hyperlink"/>
                </w:rPr>
                <w:t>中国铅产品消费结构行业现状研究分析及市场前景预测报告（2025年）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43e88095742f8" w:history="1">
              <w:r>
                <w:rPr>
                  <w:rStyle w:val="Hyperlink"/>
                </w:rPr>
                <w:t>中国铅产品消费结构行业现状研究分析及市场前景预测报告（2025年）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43e88095742f8" w:history="1">
                <w:r>
                  <w:rPr>
                    <w:rStyle w:val="Hyperlink"/>
                  </w:rPr>
                  <w:t>https://www.20087.com/0/51/QianChanPinXiaoFeiJieGouChanYeXi.html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产品消费结构是一种反映铅在不同领域应用情况的重要指标，在近年来随着汽车工业的发展和电池技术的进步，市场需求稳步上升。目前，铅产品主要用于铅酸蓄电池的生产，此外还应用于电缆护套、铅箔、铅管等领域，具有导电性好、耐腐蚀的特点。随着材料科学和电池技术的进步，新型铅产品不仅在性能和应用范围上有所提升，还在产品的环保性和经济性方面进行了改进。此外，为了适应不同应用场景的需求，产品种类不断丰富，如适用于电动汽车的高性能铅酸电池、用于工业防腐的特殊铅制品等相继问世。</w:t>
      </w:r>
      <w:r>
        <w:rPr>
          <w:rFonts w:hint="eastAsia"/>
        </w:rPr>
        <w:br/>
      </w:r>
      <w:r>
        <w:rPr>
          <w:rFonts w:hint="eastAsia"/>
        </w:rPr>
        <w:t>　　未来，铅产品消费结构将伴随汽车工业的发展和电池技术的进步而迎来新的增长点。一方面，随着新型材料和制造技术的应用，对于能够实现更高性能、更广泛应用范围的新型铅产品需求将持续增加，推动产品向更高效能、更广泛应用方向发展；另一方面，随着环保法规的趋严和社会对可持续发展的重视，能够实现资源节约、环境友好的新型铅产品将成为行业发展的趋势。然而，如何在保证铅产品品质的同时控制成本，以及如何应对快速变化的技术需求，将是铅产品生产商面临的挑战。此外，如何提高产品的安全性和市场竞争力，也是铅产品行业未来发展需要解决的问题。</w:t>
      </w:r>
      <w:r>
        <w:rPr>
          <w:rFonts w:hint="eastAsia"/>
        </w:rPr>
        <w:br/>
      </w:r>
      <w:r>
        <w:rPr>
          <w:rFonts w:hint="eastAsia"/>
        </w:rPr>
        <w:t>　　《</w:t>
      </w:r>
      <w:hyperlink r:id="Rc3b43e88095742f8" w:history="1">
        <w:r>
          <w:rPr>
            <w:rStyle w:val="Hyperlink"/>
          </w:rPr>
          <w:t>中国铅产品消费结构行业现状研究分析及市场前景预测报告（2025年）</w:t>
        </w:r>
      </w:hyperlink>
      <w:r>
        <w:rPr>
          <w:rFonts w:hint="eastAsia"/>
        </w:rPr>
        <w:t>》系统分析了铅产品消费结构行业的现状，全面梳理了铅产品消费结构市场需求、市场规模、产业链结构及价格体系，详细解读了铅产品消费结构细分市场特点。报告结合权威数据，科学预测了铅产品消费结构市场前景与发展趋势，客观分析了品牌竞争格局、市场集中度及重点企业的运营表现，并指出了铅产品消费结构行业面临的机遇与风险。为铅产品消费结构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2025年中国铅产品消费结构行业运行概况</w:t>
      </w:r>
      <w:r>
        <w:rPr>
          <w:rFonts w:hint="eastAsia"/>
        </w:rPr>
        <w:br/>
      </w:r>
      <w:r>
        <w:rPr>
          <w:rFonts w:hint="eastAsia"/>
        </w:rPr>
        <w:t>　　第一节 2025年铅产品消费结构重点产品运行分析</w:t>
      </w:r>
      <w:r>
        <w:rPr>
          <w:rFonts w:hint="eastAsia"/>
        </w:rPr>
        <w:br/>
      </w:r>
      <w:r>
        <w:rPr>
          <w:rFonts w:hint="eastAsia"/>
        </w:rPr>
        <w:t>　　第二节 我国铅产品消费结构产业特征与行业重要性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2025年全球铅产品消费结构行业市场规模及供需发展态势</w:t>
      </w:r>
      <w:r>
        <w:rPr>
          <w:rFonts w:hint="eastAsia"/>
        </w:rPr>
        <w:br/>
      </w:r>
      <w:r>
        <w:rPr>
          <w:rFonts w:hint="eastAsia"/>
        </w:rPr>
        <w:t>　　第一节 全球铅产品消费结构行业市场需求分析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全球铅产品消费结构行业市场供给分析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2025年我国铅产品消费结构行业市场规模及供需发展态势</w:t>
      </w:r>
      <w:r>
        <w:rPr>
          <w:rFonts w:hint="eastAsia"/>
        </w:rPr>
        <w:br/>
      </w:r>
      <w:r>
        <w:rPr>
          <w:rFonts w:hint="eastAsia"/>
        </w:rPr>
        <w:t>　　第一节 我国铅产品消费结构行业市场需求分析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我国铅产品消费结构行业市场供给分析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铅产品消费结构行业相关政策趋势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2020-2025年中国铅产品消费结构行业市场产销状况分析</w:t>
      </w:r>
      <w:r>
        <w:rPr>
          <w:rFonts w:hint="eastAsia"/>
        </w:rPr>
        <w:br/>
      </w:r>
      <w:r>
        <w:rPr>
          <w:rFonts w:hint="eastAsia"/>
        </w:rPr>
        <w:t>　　第一节 2020-2025年中国铅产品消费结构行业不同规模企业分析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第二节 2020-2025年中国铅产品消费结构行业不同类型企业分析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br/>
      </w:r>
      <w:r>
        <w:rPr>
          <w:rFonts w:hint="eastAsia"/>
        </w:rPr>
        <w:t>第六章 2025-2031年中国铅产品消费结构行业市场供需状况分析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2025-2031年中国铅产品消费结构行业市场竞争格局分析</w:t>
      </w:r>
      <w:r>
        <w:rPr>
          <w:rFonts w:hint="eastAsia"/>
        </w:rPr>
        <w:br/>
      </w:r>
      <w:r>
        <w:rPr>
          <w:rFonts w:hint="eastAsia"/>
        </w:rPr>
        <w:t>　　第一节 铅产品消费结构行业市场区域发展状况及竞争力研究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中国铅产品消费结构行业竞争模式分析</w:t>
      </w:r>
      <w:r>
        <w:rPr>
          <w:rFonts w:hint="eastAsia"/>
        </w:rPr>
        <w:br/>
      </w:r>
      <w:r>
        <w:rPr>
          <w:rFonts w:hint="eastAsia"/>
        </w:rPr>
        <w:t>　　第四节 中国铅产品消费结构行业swot分析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2020-2025年中国铅产品消费结构行业产业链分析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中国铅产品消费结构行业投资风险分析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中国铅产品消费结构标杆企业分析</w:t>
      </w:r>
      <w:r>
        <w:rPr>
          <w:rFonts w:hint="eastAsia"/>
        </w:rPr>
        <w:br/>
      </w:r>
      <w:r>
        <w:rPr>
          <w:rFonts w:hint="eastAsia"/>
        </w:rPr>
        <w:t>　　第一节 河南豫光金铅集团有限责任公司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第二节 华锡集团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第三节 江西铜业集团公司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t>　　第四节 安徽省大华金属集团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四、2025-2031年公司发展前景</w:t>
      </w:r>
      <w:r>
        <w:rPr>
          <w:rFonts w:hint="eastAsia"/>
        </w:rPr>
        <w:br/>
      </w:r>
      <w:r>
        <w:rPr>
          <w:rFonts w:hint="eastAsia"/>
        </w:rPr>
        <w:br/>
      </w:r>
      <w:r>
        <w:rPr>
          <w:rFonts w:hint="eastAsia"/>
        </w:rPr>
        <w:t>第十一章 中国铅产品消费结构行业投资价值分析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附录：</w:t>
      </w:r>
      <w:r>
        <w:rPr>
          <w:rFonts w:hint="eastAsia"/>
        </w:rPr>
        <w:br/>
      </w:r>
      <w:r>
        <w:rPr>
          <w:rFonts w:hint="eastAsia"/>
        </w:rPr>
        <w:t>　　　　一、铅酸蓄电池行业对铅的消费及预测</w:t>
      </w:r>
      <w:r>
        <w:rPr>
          <w:rFonts w:hint="eastAsia"/>
        </w:rPr>
        <w:br/>
      </w:r>
      <w:r>
        <w:rPr>
          <w:rFonts w:hint="eastAsia"/>
        </w:rPr>
        <w:t>　　　　二、氧化铅行业对铅的消费及预测</w:t>
      </w:r>
      <w:r>
        <w:rPr>
          <w:rFonts w:hint="eastAsia"/>
        </w:rPr>
        <w:br/>
      </w:r>
      <w:r>
        <w:rPr>
          <w:rFonts w:hint="eastAsia"/>
        </w:rPr>
        <w:t>　　　　三、铅合金及铅材行业对铅的消费及预测</w:t>
      </w:r>
      <w:r>
        <w:rPr>
          <w:rFonts w:hint="eastAsia"/>
        </w:rPr>
        <w:br/>
      </w:r>
      <w:r>
        <w:rPr>
          <w:rFonts w:hint="eastAsia"/>
        </w:rPr>
        <w:t>　　　　四、颜料、化工用品行业对铅的消费及预测</w:t>
      </w:r>
      <w:r>
        <w:rPr>
          <w:rFonts w:hint="eastAsia"/>
        </w:rPr>
        <w:br/>
      </w:r>
      <w:r>
        <w:rPr>
          <w:rFonts w:hint="eastAsia"/>
        </w:rPr>
        <w:t>　　　　五、其他行业对铅的消费及预测</w:t>
      </w:r>
      <w:r>
        <w:rPr>
          <w:rFonts w:hint="eastAsia"/>
        </w:rPr>
        <w:br/>
      </w:r>
      <w:r>
        <w:rPr>
          <w:rFonts w:hint="eastAsia"/>
        </w:rPr>
        <w:br/>
      </w:r>
      <w:r>
        <w:rPr>
          <w:rFonts w:hint="eastAsia"/>
        </w:rPr>
        <w:t>图表目录</w:t>
      </w:r>
      <w:r>
        <w:rPr>
          <w:rFonts w:hint="eastAsia"/>
        </w:rPr>
        <w:br/>
      </w:r>
      <w:r>
        <w:rPr>
          <w:rFonts w:hint="eastAsia"/>
        </w:rPr>
        <w:t>　　图表 1 我国铅产品消费比例图</w:t>
      </w:r>
      <w:r>
        <w:rPr>
          <w:rFonts w:hint="eastAsia"/>
        </w:rPr>
        <w:br/>
      </w:r>
      <w:r>
        <w:rPr>
          <w:rFonts w:hint="eastAsia"/>
        </w:rPr>
        <w:t>　　图表 2 我国铅酸蓄电池消费比例图</w:t>
      </w:r>
      <w:r>
        <w:rPr>
          <w:rFonts w:hint="eastAsia"/>
        </w:rPr>
        <w:br/>
      </w:r>
      <w:r>
        <w:rPr>
          <w:rFonts w:hint="eastAsia"/>
        </w:rPr>
        <w:t>　　图表 3 2025年铅产品行业在第二产业中所占的地位</w:t>
      </w:r>
      <w:r>
        <w:rPr>
          <w:rFonts w:hint="eastAsia"/>
        </w:rPr>
        <w:br/>
      </w:r>
      <w:r>
        <w:rPr>
          <w:rFonts w:hint="eastAsia"/>
        </w:rPr>
        <w:t>　　图表 4 2025年铅产品行业在gdp中所占的地位</w:t>
      </w:r>
      <w:r>
        <w:rPr>
          <w:rFonts w:hint="eastAsia"/>
        </w:rPr>
        <w:br/>
      </w:r>
      <w:r>
        <w:rPr>
          <w:rFonts w:hint="eastAsia"/>
        </w:rPr>
        <w:t>　　图表 5 2020-2025年国际铅酸蓄电池销售额及增长对比图</w:t>
      </w:r>
      <w:r>
        <w:rPr>
          <w:rFonts w:hint="eastAsia"/>
        </w:rPr>
        <w:br/>
      </w:r>
      <w:r>
        <w:rPr>
          <w:rFonts w:hint="eastAsia"/>
        </w:rPr>
        <w:t>　　图表 6 2020-2025年全球精铅消费量及增长对比图</w:t>
      </w:r>
      <w:r>
        <w:rPr>
          <w:rFonts w:hint="eastAsia"/>
        </w:rPr>
        <w:br/>
      </w:r>
      <w:r>
        <w:rPr>
          <w:rFonts w:hint="eastAsia"/>
        </w:rPr>
        <w:t>　　表格 7 西方主要铅消费国的消费构成（单位：%）</w:t>
      </w:r>
      <w:r>
        <w:rPr>
          <w:rFonts w:hint="eastAsia"/>
        </w:rPr>
        <w:br/>
      </w:r>
      <w:r>
        <w:rPr>
          <w:rFonts w:hint="eastAsia"/>
        </w:rPr>
        <w:t>　　图表 8 2020-2025年全球精铅产量及增长对比图</w:t>
      </w:r>
      <w:r>
        <w:rPr>
          <w:rFonts w:hint="eastAsia"/>
        </w:rPr>
        <w:br/>
      </w:r>
      <w:r>
        <w:rPr>
          <w:rFonts w:hint="eastAsia"/>
        </w:rPr>
        <w:t>　　图表 9 2020-2025年全球铅矿石产量及增长对比图</w:t>
      </w:r>
      <w:r>
        <w:rPr>
          <w:rFonts w:hint="eastAsia"/>
        </w:rPr>
        <w:br/>
      </w:r>
      <w:r>
        <w:rPr>
          <w:rFonts w:hint="eastAsia"/>
        </w:rPr>
        <w:t>　　图表 10 2020-2025年我国铅产品消费量及增长对比图</w:t>
      </w:r>
      <w:r>
        <w:rPr>
          <w:rFonts w:hint="eastAsia"/>
        </w:rPr>
        <w:br/>
      </w:r>
      <w:r>
        <w:rPr>
          <w:rFonts w:hint="eastAsia"/>
        </w:rPr>
        <w:t>　　图表 11 我国铅产品消费比例图</w:t>
      </w:r>
      <w:r>
        <w:rPr>
          <w:rFonts w:hint="eastAsia"/>
        </w:rPr>
        <w:br/>
      </w:r>
      <w:r>
        <w:rPr>
          <w:rFonts w:hint="eastAsia"/>
        </w:rPr>
        <w:t>　　图表 12 2020-2025年我国铅产品产量及增长对比图</w:t>
      </w:r>
      <w:r>
        <w:rPr>
          <w:rFonts w:hint="eastAsia"/>
        </w:rPr>
        <w:br/>
      </w:r>
      <w:r>
        <w:rPr>
          <w:rFonts w:hint="eastAsia"/>
        </w:rPr>
        <w:t>　　图表 13 2020-2025年我国铅锌工业产值及增长对比图</w:t>
      </w:r>
      <w:r>
        <w:rPr>
          <w:rFonts w:hint="eastAsia"/>
        </w:rPr>
        <w:br/>
      </w:r>
      <w:r>
        <w:rPr>
          <w:rFonts w:hint="eastAsia"/>
        </w:rPr>
        <w:t>　　图表 14 2020-2025年我国铅锌销售收入及增长对比图</w:t>
      </w:r>
      <w:r>
        <w:rPr>
          <w:rFonts w:hint="eastAsia"/>
        </w:rPr>
        <w:br/>
      </w:r>
      <w:r>
        <w:rPr>
          <w:rFonts w:hint="eastAsia"/>
        </w:rPr>
        <w:t>　　图表 15 2020-2025年我国铅锌消费量及增长对比图</w:t>
      </w:r>
      <w:r>
        <w:rPr>
          <w:rFonts w:hint="eastAsia"/>
        </w:rPr>
        <w:br/>
      </w:r>
      <w:r>
        <w:rPr>
          <w:rFonts w:hint="eastAsia"/>
        </w:rPr>
        <w:t>　　图表 16 2020-2025年我国铅锌行业不同规模企业工业总产值（亿元）</w:t>
      </w:r>
      <w:r>
        <w:rPr>
          <w:rFonts w:hint="eastAsia"/>
        </w:rPr>
        <w:br/>
      </w:r>
      <w:r>
        <w:rPr>
          <w:rFonts w:hint="eastAsia"/>
        </w:rPr>
        <w:t>　　图表 17 2025年我国铅锌行业不同规模企业工业总产值分布图</w:t>
      </w:r>
      <w:r>
        <w:rPr>
          <w:rFonts w:hint="eastAsia"/>
        </w:rPr>
        <w:br/>
      </w:r>
      <w:r>
        <w:rPr>
          <w:rFonts w:hint="eastAsia"/>
        </w:rPr>
        <w:t>　　图表 18 2020-2025年我国铅锌行业不同规模企业销售收入（亿元）</w:t>
      </w:r>
      <w:r>
        <w:rPr>
          <w:rFonts w:hint="eastAsia"/>
        </w:rPr>
        <w:br/>
      </w:r>
      <w:r>
        <w:rPr>
          <w:rFonts w:hint="eastAsia"/>
        </w:rPr>
        <w:t>　　图表 19 2024年底我国铅锌行业不同规模企业销售收入分布图</w:t>
      </w:r>
      <w:r>
        <w:rPr>
          <w:rFonts w:hint="eastAsia"/>
        </w:rPr>
        <w:br/>
      </w:r>
      <w:r>
        <w:rPr>
          <w:rFonts w:hint="eastAsia"/>
        </w:rPr>
        <w:t>　　图表 20 2020-2025年我国铅锌行业不同规模企业资产合计（亿元）</w:t>
      </w:r>
      <w:r>
        <w:rPr>
          <w:rFonts w:hint="eastAsia"/>
        </w:rPr>
        <w:br/>
      </w:r>
      <w:r>
        <w:rPr>
          <w:rFonts w:hint="eastAsia"/>
        </w:rPr>
        <w:t>　　图表 21 2024年底我国铅锌行业不同规模企业资产合计分布图</w:t>
      </w:r>
      <w:r>
        <w:rPr>
          <w:rFonts w:hint="eastAsia"/>
        </w:rPr>
        <w:br/>
      </w:r>
      <w:r>
        <w:rPr>
          <w:rFonts w:hint="eastAsia"/>
        </w:rPr>
        <w:t>　　图表 22 2025-2031年我国铅产品消费量预测图</w:t>
      </w:r>
      <w:r>
        <w:rPr>
          <w:rFonts w:hint="eastAsia"/>
        </w:rPr>
        <w:br/>
      </w:r>
      <w:r>
        <w:rPr>
          <w:rFonts w:hint="eastAsia"/>
        </w:rPr>
        <w:t>　　图表 23 2025-2031年我国铅产品总产量预测图</w:t>
      </w:r>
      <w:r>
        <w:rPr>
          <w:rFonts w:hint="eastAsia"/>
        </w:rPr>
        <w:br/>
      </w:r>
      <w:r>
        <w:rPr>
          <w:rFonts w:hint="eastAsia"/>
        </w:rPr>
        <w:t>　　图表 24 2020-2025年我国精炼铅进口量及增长对比图</w:t>
      </w:r>
      <w:r>
        <w:rPr>
          <w:rFonts w:hint="eastAsia"/>
        </w:rPr>
        <w:br/>
      </w:r>
      <w:r>
        <w:rPr>
          <w:rFonts w:hint="eastAsia"/>
        </w:rPr>
        <w:t>　　图表 25 2020-2025年我国铅产品出口量及增长对比图</w:t>
      </w:r>
      <w:r>
        <w:rPr>
          <w:rFonts w:hint="eastAsia"/>
        </w:rPr>
        <w:br/>
      </w:r>
      <w:r>
        <w:rPr>
          <w:rFonts w:hint="eastAsia"/>
        </w:rPr>
        <w:t>　　图表 26 2025-2031年我国精炼铅进口量预测图</w:t>
      </w:r>
      <w:r>
        <w:rPr>
          <w:rFonts w:hint="eastAsia"/>
        </w:rPr>
        <w:br/>
      </w:r>
      <w:r>
        <w:rPr>
          <w:rFonts w:hint="eastAsia"/>
        </w:rPr>
        <w:t>　　图表 27 2025-2031年我国铅产品出口量预测图</w:t>
      </w:r>
      <w:r>
        <w:rPr>
          <w:rFonts w:hint="eastAsia"/>
        </w:rPr>
        <w:br/>
      </w:r>
      <w:r>
        <w:rPr>
          <w:rFonts w:hint="eastAsia"/>
        </w:rPr>
        <w:t>　　图表 28 2020-2025年华北地区铅产品行业盈利能力对比图</w:t>
      </w:r>
      <w:r>
        <w:rPr>
          <w:rFonts w:hint="eastAsia"/>
        </w:rPr>
        <w:br/>
      </w:r>
      <w:r>
        <w:rPr>
          <w:rFonts w:hint="eastAsia"/>
        </w:rPr>
        <w:t>　　图表 29 2020-2025年华中地区铅产品行业盈利能力对比图</w:t>
      </w:r>
      <w:r>
        <w:rPr>
          <w:rFonts w:hint="eastAsia"/>
        </w:rPr>
        <w:br/>
      </w:r>
      <w:r>
        <w:rPr>
          <w:rFonts w:hint="eastAsia"/>
        </w:rPr>
        <w:t>　　图表 30 2020-2025年华南地区铅产品行业盈利能力对比图</w:t>
      </w:r>
      <w:r>
        <w:rPr>
          <w:rFonts w:hint="eastAsia"/>
        </w:rPr>
        <w:br/>
      </w:r>
      <w:r>
        <w:rPr>
          <w:rFonts w:hint="eastAsia"/>
        </w:rPr>
        <w:t>　　图表 31 2020-2025年华东地区铅产品行业盈利能力对比图</w:t>
      </w:r>
      <w:r>
        <w:rPr>
          <w:rFonts w:hint="eastAsia"/>
        </w:rPr>
        <w:br/>
      </w:r>
      <w:r>
        <w:rPr>
          <w:rFonts w:hint="eastAsia"/>
        </w:rPr>
        <w:t>　　图表 32 2020-2025年东北地区铅产品行业盈利能力对比图</w:t>
      </w:r>
      <w:r>
        <w:rPr>
          <w:rFonts w:hint="eastAsia"/>
        </w:rPr>
        <w:br/>
      </w:r>
      <w:r>
        <w:rPr>
          <w:rFonts w:hint="eastAsia"/>
        </w:rPr>
        <w:t>　　图表 33 2020-2025年西南地区铅产品行业盈利能力对比图</w:t>
      </w:r>
      <w:r>
        <w:rPr>
          <w:rFonts w:hint="eastAsia"/>
        </w:rPr>
        <w:br/>
      </w:r>
      <w:r>
        <w:rPr>
          <w:rFonts w:hint="eastAsia"/>
        </w:rPr>
        <w:t>　　图表 34 2020-2025年西北地区铅产品行业盈利能力对比图</w:t>
      </w:r>
      <w:r>
        <w:rPr>
          <w:rFonts w:hint="eastAsia"/>
        </w:rPr>
        <w:br/>
      </w:r>
      <w:r>
        <w:rPr>
          <w:rFonts w:hint="eastAsia"/>
        </w:rPr>
        <w:t>　　图表 35 2024年底我国铅企业重点省份分布图</w:t>
      </w:r>
      <w:r>
        <w:rPr>
          <w:rFonts w:hint="eastAsia"/>
        </w:rPr>
        <w:br/>
      </w:r>
      <w:r>
        <w:rPr>
          <w:rFonts w:hint="eastAsia"/>
        </w:rPr>
        <w:t>　　图表 36 2025年我国铅锌矿采选规模企业指标合计情况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43e88095742f8" w:history="1">
        <w:r>
          <w:rPr>
            <w:rStyle w:val="Hyperlink"/>
          </w:rPr>
          <w:t>中国铅产品消费结构行业现状研究分析及市场前景预测报告（2025年）</w:t>
        </w:r>
      </w:hyperlink>
      <w:r>
        <w:rPr>
          <w:color w:val="C00000"/>
        </w:rPr>
        <w:t>》，报告编号：</w:t>
      </w:r>
      <w:r>
        <w:rPr>
          <w:rFonts w:hint="eastAsia"/>
          <w:color w:val="C00000"/>
        </w:rPr>
        <w:t>2128510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43e88095742f8" w:history="1">
        <w:r>
          <w:rPr>
            <w:rStyle w:val="Hyperlink"/>
          </w:rPr>
          <w:t>https://www.20087.com/0/51/QianChanPinXiaoFeiJieGouChanYeXi.html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热点：铅的需求量及市场前景、铅产品消费结构是什么、近期铅市场分析、铅的消费结构、铅的主要工业用途、铅的市场需求、再生铅属于什么行业、近期铅市场分析、铅的用途及前景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8229924c04282" w:history="1">
      <w:r>
        <w:rPr>
          <w:rStyle w:val="Hyperlink"/>
        </w:rPr>
        <w:t>中国铅产品消费结构行业现状研究分析及市场前景预测报告（2025年）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QianChanPinXiaoFeiJieGouChanYeXi.html" TargetMode="External" Id="Rc3b43e88095742f8" /></Relationships>
</file>

<file path=word/_rels/header2.xml.rels>&#65279;<?xml version="1.0" encoding="utf-8"?><Relationships xmlns="http://schemas.openxmlformats.org/package/2006/relationships"><Relationship Type="http://schemas.openxmlformats.org/officeDocument/2006/relationships/hyperlink" Target="https://www.20087.com/0/51/QianChanPinXiaoFeiJieGouChanYeXi.html" TargetMode="External" Id="R8868229924c0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2025-06-22T03:05:00Z</dcterms:created>
  <dcterms:modified xsi:type="dcterms:W3CDTF">2025-06-22T04:05:00Z</dcterms:modified>
  <dc:subject>中国铅产品消费结构行业现状研究分析及市场前景预测报告（2025年）</dc:subject>
  <dc:title>中国铅产品消费结构行业现状研究分析及市场前景预测报告（2025年）</dc:title>
  <cp:keywords>中国铅产品消费结构行业现状研究分析及市场前景预测报告（2025年）</cp:keywords>
  <dc:description>中国铅产品消费结构行业现状研究分析及市场前景预测报告（2025年）</dc:description>
</cp:coreProperties>
</file>