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39ae77f1a449b" w:history="1">
              <w:r>
                <w:rPr>
                  <w:rStyle w:val="Hyperlink"/>
                </w:rPr>
                <w:t>2026-2032年中国STEAM教育玩具行业研究与发展前景报告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39ae77f1a449b" w:history="1">
              <w:r>
                <w:rPr>
                  <w:rStyle w:val="Hyperlink"/>
                </w:rPr>
                <w:t>2026-2032年中国STEAM教育玩具行业研究与发展前景报告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39ae77f1a449b" w:history="1">
                <w:r>
                  <w:rPr>
                    <w:rStyle w:val="Hyperlink"/>
                  </w:rPr>
                  <w:t>https://www.20087.com/0/01/STEAMJiaoYuWanJuShiChangQianJingYuCe.html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EAM教育玩具是融合科学、技术、工程、艺术与数学理念的儿童学习工具，在全球教育消费升级与课程改革推动下快速发展。该类产品涵盖编程机器人、电子积木、光学实验套件、3D打印笔及可编程无人机等，强调动手实践、逻辑思维与跨学科整合能力培养。主流品牌普遍采用模块化设计、图形化编程界面及安全无毒材料，适配不同年龄段认知水平，并配套数字课程与教师指南以支持家庭与课堂双场景使用。监管层面，各国对电子玩具的电磁兼容性、小部件安全及数据隐私（如联网设备）提出明确规范，促使企业加强合规设计与内容审核。然而，产品同质化、教育深度不足及城乡资源不均仍是行业主要挑战。</w:t>
      </w:r>
      <w:r>
        <w:rPr>
          <w:rFonts w:hint="eastAsia"/>
        </w:rPr>
        <w:br/>
      </w:r>
      <w:r>
        <w:rPr>
          <w:rFonts w:hint="eastAsia"/>
        </w:rPr>
        <w:t>　　未来，STEAM教育玩具将向个性化学习、虚实融合与社会情感学习（SEL）延伸。市场调研网认为，人工智能算法可根据儿童操作行为动态调整任务难度，实现自适应教学；AR/VR技术则将抽象科学概念可视化，提升沉浸感与理解效率。同时，玩具设计将更注重包容性，融入多元文化元素与无障碍交互方式，覆盖特殊需求儿童群体。在内容层面，气候变化、数字伦理、心理健康等现实议题将被转化为探究式项目，培养下一代全球公民素养。政策端，多国将STEAM素养纳入基础教育评估体系，进一步拉动高质量教具需求。长远看，STEAM教育玩具不仅是娱乐载体，更将成为塑造创新思维与终身学习能力的核心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39ae77f1a449b" w:history="1">
        <w:r>
          <w:rPr>
            <w:rStyle w:val="Hyperlink"/>
          </w:rPr>
          <w:t>2026-2032年中国STEAM教育玩具行业研究与发展前景报告</w:t>
        </w:r>
      </w:hyperlink>
      <w:r>
        <w:rPr>
          <w:rFonts w:hint="eastAsia"/>
        </w:rPr>
        <w:t>》基于国家统计局、相关行业协会的详实数据，结合行业一手调研资料，系统分析了STEAM教育玩具行业的市场规模、竞争格局及技术发展现状。报告详细梳理了STEAM教育玩具产业链结构、区域分布特征及STEAM教育玩具市场需求变化，重点评估了STEAM教育玩具重点企业的市场表现与战略布局。通过对政策环境、技术创新方向及消费趋势的分析，科学预测了STEAM教育玩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STEAM教育玩具产业概述</w:t>
      </w:r>
      <w:r>
        <w:rPr>
          <w:rFonts w:hint="eastAsia"/>
        </w:rPr>
        <w:br/>
      </w:r>
      <w:r>
        <w:rPr>
          <w:rFonts w:hint="eastAsia"/>
        </w:rPr>
        <w:t>　　第一节 STEAM教育玩具定义与分类</w:t>
      </w:r>
      <w:r>
        <w:rPr>
          <w:rFonts w:hint="eastAsia"/>
        </w:rPr>
        <w:br/>
      </w:r>
      <w:r>
        <w:rPr>
          <w:rFonts w:hint="eastAsia"/>
        </w:rPr>
        <w:t>　　第二节 STEAM教育玩具产业链结构及关键环节剖析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STEAM教育玩具商业模式与盈利模式解析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STEAM教育玩具经济指标与行业评估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全球STEAM教育玩具市场发展综述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2020-2025年全球STEAM教育玩具市场规模及增长趋势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主要国家与地区STEAM教育玩具市场对比</w:t>
      </w:r>
      <w:r>
        <w:rPr>
          <w:rFonts w:hint="eastAsia"/>
        </w:rPr>
        <w:br/>
      </w:r>
      <w:r>
        <w:rPr>
          <w:rFonts w:hint="eastAsia"/>
        </w:rPr>
        <w:t>　　第三节 2026-2032年全球STEAM教育玩具行业发展趋势与前景预测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国际STEAM教育玩具市场发展趋势及对我国启示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二、对我国STEAM教育玩具市场的借鉴意义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中国STEAM教育玩具行业市场规模分析与预测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STEAM教育玩具市场的总体规模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一、2020-2025年STEAM教育玩具市场规模变化及趋势分析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二、2026年STEAM教育玩具行业市场规模特点</w:t>
      </w:r>
      <w:r>
        <w:rPr>
          <w:rFonts w:hint="eastAsia"/>
        </w:rPr>
        <w:br/>
      </w:r>
      <w:r>
        <w:rPr>
          <w:rFonts w:hint="eastAsia"/>
        </w:rPr>
        <w:t>　　第二节 STEAM教育玩具市场规模的构成</w:t>
      </w:r>
      <w:r>
        <w:rPr>
          <w:rFonts w:hint="eastAsia"/>
        </w:rPr>
        <w:br/>
      </w:r>
      <w:r>
        <w:rPr>
          <w:rFonts w:hint="eastAsia"/>
        </w:rPr>
        <w:t>　　　　一、STEAM教育玩具客户群体特征与偏好分析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二、不同类型STEAM教育玩具市场规模分布</w:t>
      </w:r>
      <w:r>
        <w:rPr>
          <w:rFonts w:hint="eastAsia"/>
        </w:rPr>
        <w:br/>
      </w:r>
      <w:r>
        <w:rPr>
          <w:rFonts w:hint="eastAsia"/>
        </w:rPr>
        <w:t>　　　　三、各地区STEAM教育玩具市场规模差异与特点</w:t>
      </w:r>
      <w:r>
        <w:rPr>
          <w:rFonts w:hint="eastAsia"/>
        </w:rPr>
        <w:br/>
      </w:r>
      <w:r>
        <w:rPr>
          <w:rFonts w:hint="eastAsia"/>
        </w:rPr>
        <w:t>　　第三节 STEAM教育玩具市场规模的预测与展望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一、未来几年STEAM教育玩具市场规模增长预测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2025-2026年STEAM教育玩具行业技术发展现状及趋势分析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STEAM教育玩具行业技术发展现状分析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国内外STEAM教育玩具行业技术差距分析及差距形成的主要原因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STEAM教育玩具行业技术发展方向、趋势预测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提升STEAM教育玩具行业技术能力策略建议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2020-2025年中国STEAM教育玩具行业总体发展与财务状况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2020-2025年STEAM教育玩具行业规模情况</w:t>
      </w:r>
      <w:r>
        <w:rPr>
          <w:rFonts w:hint="eastAsia"/>
        </w:rPr>
        <w:br/>
      </w:r>
      <w:r>
        <w:rPr>
          <w:rFonts w:hint="eastAsia"/>
        </w:rPr>
        <w:t>　　　　一、STEAM教育玩具行业企业数量规模</w:t>
      </w:r>
      <w:r>
        <w:rPr>
          <w:rFonts w:hint="eastAsia"/>
        </w:rPr>
        <w:br/>
      </w:r>
      <w:r>
        <w:rPr>
          <w:rFonts w:hint="eastAsia"/>
        </w:rPr>
        <w:t>　　　　二、STEAM教育玩具行业从业人员规模</w:t>
      </w:r>
      <w:r>
        <w:rPr>
          <w:rFonts w:hint="eastAsia"/>
        </w:rPr>
        <w:br/>
      </w:r>
      <w:r>
        <w:rPr>
          <w:rFonts w:hint="eastAsia"/>
        </w:rPr>
        <w:t>　　　　三、STEAM教育玩具行业市场敏感性分析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2020-2025年STEAM教育玩具行业财务能力分析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一、STEAM教育玩具行业盈利能力</w:t>
      </w:r>
      <w:r>
        <w:rPr>
          <w:rFonts w:hint="eastAsia"/>
        </w:rPr>
        <w:br/>
      </w:r>
      <w:r>
        <w:rPr>
          <w:rFonts w:hint="eastAsia"/>
        </w:rPr>
        <w:t>　　　　二、STEAM教育玩具行业偿债能力</w:t>
      </w:r>
      <w:r>
        <w:rPr>
          <w:rFonts w:hint="eastAsia"/>
        </w:rPr>
        <w:br/>
      </w:r>
      <w:r>
        <w:rPr>
          <w:rFonts w:hint="eastAsia"/>
        </w:rPr>
        <w:t>　　　　三、STEAM教育玩具行业营运能力</w:t>
      </w:r>
      <w:r>
        <w:rPr>
          <w:rFonts w:hint="eastAsia"/>
        </w:rPr>
        <w:br/>
      </w:r>
      <w:r>
        <w:rPr>
          <w:rFonts w:hint="eastAsia"/>
        </w:rPr>
        <w:t>　　　　四、STEAM教育玩具行业发展能力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中国STEAM教育玩具行业细分市场调研与机会挖掘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STEAM教育玩具细分市场（一）市场调研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STEAM教育玩具细分市场（二）市场调研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中国STEAM教育玩具行业区域市场调研分析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2020-2025年中国STEAM教育玩具行业重点区域调研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一、重点地区（一）STEAM教育玩具市场规模与特点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二、重点地区（二）STEAM教育玩具市场规模及特点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三、重点地区（三）STEAM教育玩具市场规模及特点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四、重点地区（四）STEAM教育玩具市场规模及特点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不同区域STEAM教育玩具市场的对比与启示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二、STEAM教育玩具市场拓展策略与建议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中国STEAM教育玩具行业的营销渠道与客户分析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STEAM教育玩具行业渠道分析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二、各类渠道对STEAM教育玩具行业的影响</w:t>
      </w:r>
      <w:r>
        <w:rPr>
          <w:rFonts w:hint="eastAsia"/>
        </w:rPr>
        <w:br/>
      </w:r>
      <w:r>
        <w:rPr>
          <w:rFonts w:hint="eastAsia"/>
        </w:rPr>
        <w:t>　　　　三、主要STEAM教育玩具企业渠道策略研究</w:t>
      </w:r>
      <w:r>
        <w:rPr>
          <w:rFonts w:hint="eastAsia"/>
        </w:rPr>
        <w:br/>
      </w:r>
      <w:r>
        <w:rPr>
          <w:rFonts w:hint="eastAsia"/>
        </w:rPr>
        <w:t>　　第二节 STEAM教育玩具行业客户分析与定位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中国STEAM教育玩具行业竞争格局及策略选择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STEAM教育玩具行业总体市场竞争状况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一、STEAM教育玩具行业竞争结构分析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二、STEAM教育玩具企业竞争格局与集中度评估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三、STEAM教育玩具行业SWOT分析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STEAM教育玩具行业重点企业调研分析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STEAM教育玩具企业发展策略分析</w:t>
      </w:r>
      <w:r>
        <w:rPr>
          <w:rFonts w:hint="eastAsia"/>
        </w:rPr>
        <w:br/>
      </w:r>
      <w:r>
        <w:rPr>
          <w:rFonts w:hint="eastAsia"/>
        </w:rPr>
        <w:t>　　第一节 STEAM教育玩具市场与销售策略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STEAM教育玩具品牌战略思考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中国STEAM教育玩具行业发展环境分析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二、STEAM教育玩具行业主管部门、监管体制及相关政策法规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3、STEAM教育玩具行业的主要法律、法规和政策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4、2026年STEAM教育玩具行业法律法规和政策对行业的影响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二、STEAM教育玩具消费者需求分析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一、STEAM教育玩具技术的应用与创新</w:t>
      </w:r>
      <w:r>
        <w:rPr>
          <w:rFonts w:hint="eastAsia"/>
        </w:rPr>
        <w:br/>
      </w:r>
      <w:r>
        <w:rPr>
          <w:rFonts w:hint="eastAsia"/>
        </w:rPr>
        <w:t>　　　　二、STEAM教育玩具行业发展的技术趋势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2026-2032年STEAM教育玩具行业展趋势预测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2026-2032年STEAM教育玩具市场发展前景分析</w:t>
      </w:r>
      <w:r>
        <w:rPr>
          <w:rFonts w:hint="eastAsia"/>
        </w:rPr>
        <w:br/>
      </w:r>
      <w:r>
        <w:rPr>
          <w:rFonts w:hint="eastAsia"/>
        </w:rPr>
        <w:t>　　　　一、STEAM教育玩具市场发展潜力</w:t>
      </w:r>
      <w:r>
        <w:rPr>
          <w:rFonts w:hint="eastAsia"/>
        </w:rPr>
        <w:br/>
      </w:r>
      <w:r>
        <w:rPr>
          <w:rFonts w:hint="eastAsia"/>
        </w:rPr>
        <w:t>　　　　二、STEAM教育玩具市场前景分析</w:t>
      </w:r>
      <w:r>
        <w:rPr>
          <w:rFonts w:hint="eastAsia"/>
        </w:rPr>
        <w:br/>
      </w:r>
      <w:r>
        <w:rPr>
          <w:rFonts w:hint="eastAsia"/>
        </w:rPr>
        <w:t>　　　　三、STEAM教育玩具细分行业发展前景分析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2026-2032年STEAM教育玩具发展趋势预测</w:t>
      </w:r>
      <w:r>
        <w:rPr>
          <w:rFonts w:hint="eastAsia"/>
        </w:rPr>
        <w:br/>
      </w:r>
      <w:r>
        <w:rPr>
          <w:rFonts w:hint="eastAsia"/>
        </w:rPr>
        <w:t>　　　　一、STEAM教育玩具发展趋势预测</w:t>
      </w:r>
      <w:r>
        <w:rPr>
          <w:rFonts w:hint="eastAsia"/>
        </w:rPr>
        <w:br/>
      </w:r>
      <w:r>
        <w:rPr>
          <w:rFonts w:hint="eastAsia"/>
        </w:rPr>
        <w:t>　　　　二、STEAM教育玩具市场规模预测</w:t>
      </w:r>
      <w:r>
        <w:rPr>
          <w:rFonts w:hint="eastAsia"/>
        </w:rPr>
        <w:br/>
      </w:r>
      <w:r>
        <w:rPr>
          <w:rFonts w:hint="eastAsia"/>
        </w:rPr>
        <w:t>　　　　三、STEAM教育玩具细分市场发展趋势预测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未来STEAM教育玩具行业挑战与机遇探讨</w:t>
      </w:r>
      <w:r>
        <w:rPr>
          <w:rFonts w:hint="eastAsia"/>
        </w:rPr>
        <w:br/>
      </w:r>
      <w:r>
        <w:rPr>
          <w:rFonts w:hint="eastAsia"/>
        </w:rPr>
        <w:t>　　　　一、STEAM教育玩具行业挑战</w:t>
      </w:r>
      <w:r>
        <w:rPr>
          <w:rFonts w:hint="eastAsia"/>
        </w:rPr>
        <w:br/>
      </w:r>
      <w:r>
        <w:rPr>
          <w:rFonts w:hint="eastAsia"/>
        </w:rPr>
        <w:t>　　　　二、STEAM教育玩具行业机遇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STEAM教育玩具行业研究结论及建议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对STEAM教育玩具行业发展的建议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中~智~林~－对STEAM教育玩具企业和投资者的建议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STEAM教育玩具行业历程</w:t>
      </w:r>
      <w:r>
        <w:rPr>
          <w:rFonts w:hint="eastAsia"/>
        </w:rPr>
        <w:br/>
      </w:r>
      <w:r>
        <w:rPr>
          <w:rFonts w:hint="eastAsia"/>
        </w:rPr>
        <w:t>　　图表 STEAM教育玩具行业生命周期</w:t>
      </w:r>
      <w:r>
        <w:rPr>
          <w:rFonts w:hint="eastAsia"/>
        </w:rPr>
        <w:br/>
      </w:r>
      <w:r>
        <w:rPr>
          <w:rFonts w:hint="eastAsia"/>
        </w:rPr>
        <w:t>　　图表 STEAM教育玩具行业产业链分析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2020-2025年STEAM教育玩具行业市场容量统计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2020-2025年中国STEAM教育玩具行业市场规模及增长情况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2020-2025年中国STEAM教育玩具行业销售收入分析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2020-2025年中国STEAM教育玩具行业盈利情况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2020-2025年中国STEAM教育玩具行业利润总额分析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2020-2025年中国STEAM教育玩具行业企业数量情况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2020-2025年中国STEAM教育玩具行业企业平均规模情况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2020-2025年中国STEAM教育玩具行业竞争力分析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2020-2025年中国STEAM教育玩具行业盈利能力分析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2020-2025年中国STEAM教育玩具行业运营能力分析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2020-2025年中国STEAM教育玩具行业偿债能力分析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2020-2025年中国STEAM教育玩具行业发展能力分析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2020-2025年中国STEAM教育玩具行业经营效益分析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**地区STEAM教育玩具市场规模及增长情况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**地区STEAM教育玩具行业市场需求情况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**地区STEAM教育玩具市场规模及增长情况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**地区STEAM教育玩具行业市场需求情况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**地区STEAM教育玩具市场规模及增长情况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**地区STEAM教育玩具行业市场需求情况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STEAM教育玩具重点企业（一）基本信息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STEAM教育玩具重点企业（一）经营情况分析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STEAM教育玩具重点企业（一）盈利能力情况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STEAM教育玩具重点企业（一）偿债能力情况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STEAM教育玩具重点企业（一）运营能力情况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STEAM教育玩具重点企业（一）成长能力情况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STEAM教育玩具重点企业（二）基本信息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STEAM教育玩具重点企业（二）经营情况分析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STEAM教育玩具重点企业（二）盈利能力情况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STEAM教育玩具重点企业（二）偿债能力情况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STEAM教育玩具重点企业（二）运营能力情况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STEAM教育玩具重点企业（二）成长能力情况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2026-2032年中国STEAM教育玩具行业市场容量预测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2026-2032年中国STEAM教育玩具行业市场规模预测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2026-2032年中国STEAM教育玩具市场前景分析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2026-2032年中国STEAM教育玩具行业发展趋势预测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39ae77f1a449b" w:history="1">
        <w:r>
          <w:rPr>
            <w:rStyle w:val="Hyperlink"/>
          </w:rPr>
          <w:t>2026-2032年中国STEAM教育玩具行业研究与发展前景报告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39ae77f1a449b" w:history="1">
        <w:r>
          <w:rPr>
            <w:rStyle w:val="Hyperlink"/>
          </w:rPr>
          <w:t>https://www.20087.com/0/01/STEAMJiaoYuWanJuShiChangQianJingYuCe.html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热点：STEAM教育是什么、steam教育教具、2025最火的玩具、steam教具大致什么作用,怎么用?、steam教育官网、steam教材教具、Steam 教育、steam教育模型、早教玩具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bc44b79f547b1" w:history="1">
      <w:r>
        <w:rPr>
          <w:rStyle w:val="Hyperlink"/>
        </w:rPr>
        <w:t>2026-2032年中国STEAM教育玩具行业研究与发展前景报告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STEAMJiaoYuWanJuShiChangQianJingYuCe.html" TargetMode="External" Id="R89139ae77f1a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STEAMJiaoYuWanJuShiChangQianJingYuCe.html" TargetMode="External" Id="Rce0bc44b79f5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2026-02-11T02:57:17Z</dcterms:created>
  <dcterms:modified xsi:type="dcterms:W3CDTF">2026-02-11T03:57:17Z</dcterms:modified>
  <dc:subject>2026-2032年中国STEAM教育玩具行业研究与发展前景报告</dc:subject>
  <dc:title>2026-2032年中国STEAM教育玩具行业研究与发展前景报告</dc:title>
  <cp:keywords>2026-2032年中国STEAM教育玩具行业研究与发展前景报告</cp:keywords>
  <dc:description>2026-2032年中国STEAM教育玩具行业研究与发展前景报告</dc:description>
</cp:coreProperties>
</file>