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d9d83ef3b41e1" w:history="1">
              <w:r>
                <w:rPr>
                  <w:rStyle w:val="Hyperlink"/>
                </w:rPr>
                <w:t>2025年中国广告公司市场现状调查与未来发展前景趋势报告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d9d83ef3b41e1" w:history="1">
              <w:r>
                <w:rPr>
                  <w:rStyle w:val="Hyperlink"/>
                </w:rPr>
                <w:t>2025年中国广告公司市场现状调查与未来发展前景趋势报告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d9d83ef3b41e1" w:history="1">
                <w:r>
                  <w:rPr>
                    <w:rStyle w:val="Hyperlink"/>
                  </w:rPr>
                  <w:t>https://www.20087.com/M_QiTa/10/GuangGaoGongSiHangYeXianZhuangYuFaZhanQuShi.html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公司是市场营销的重要参与者，正经历着数字化转型的浪潮。随着社交媒体、搜索引擎和数字媒体的兴起，广告投放的方式和渠道发生了根本性变化。广告公司不仅需要掌握传统媒体的广告策略，还要精通数字营销、内容营销和数据分析。目前，广告公司正努力提升自身的技术实力和创意能力，以应对激烈的市场竞争和客户日益提高的期望。</w:t>
      </w:r>
      <w:r>
        <w:rPr>
          <w:rFonts w:hint="eastAsia"/>
        </w:rPr>
        <w:br/>
      </w:r>
      <w:r>
        <w:rPr>
          <w:rFonts w:hint="eastAsia"/>
        </w:rPr>
        <w:t>　　未来，广告公司将朝着更数据驱动、更内容导向和更整合营销的方向发展。一方面，通过大数据分析和人工智能技术，实现广告的精准投放和效果评估，提升广告ROI（投资回报率）。另一方面，内容营销将成为核心竞争力，广告公司需要创作高质量、有创意的内容，以吸引和留住目标受众。同时，整合营销将成为常态，广告公司需要将传统媒体与数字媒体、线下活动与线上互动相结合，提供全方位的营销解决方案。此外，随着消费者对品牌责任和价值观的关注增加，广告公司将更加注重品牌故事的讲述和企业社会责任的体现，以建立与消费者的深层次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d9d83ef3b41e1" w:history="1">
        <w:r>
          <w:rPr>
            <w:rStyle w:val="Hyperlink"/>
          </w:rPr>
          <w:t>2025年中国广告公司市场现状调查与未来发展前景趋势报告</w:t>
        </w:r>
      </w:hyperlink>
      <w:r>
        <w:rPr>
          <w:rFonts w:hint="eastAsia"/>
        </w:rPr>
        <w:t>》通过对广告公司行业的全面调研，系统分析了广告公司市场规模、技术现状及未来发展方向，揭示了行业竞争格局的演变趋势与潜在问题。同时，报告评估了广告公司行业投资价值与效益，识别了发展中的主要挑战与机遇，并结合SWOT分析为投资者和企业提供了科学的战略建议。此外，报告重点聚焦广告公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广告公司产业环境透视</w:t>
      </w:r>
      <w:r>
        <w:rPr>
          <w:rFonts w:hint="eastAsia"/>
        </w:rPr>
        <w:br/>
      </w:r>
      <w:r>
        <w:rPr>
          <w:rFonts w:hint="eastAsia"/>
        </w:rPr>
        <w:t>第一章 2025年广告公司行业投资环境与政策分析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广告公司行业企业投资环境分析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一、广告公司行业政治环境</w:t>
      </w:r>
      <w:r>
        <w:rPr>
          <w:rFonts w:hint="eastAsia"/>
        </w:rPr>
        <w:br/>
      </w:r>
      <w:r>
        <w:rPr>
          <w:rFonts w:hint="eastAsia"/>
        </w:rPr>
        <w:t>　　　　二、广告公司行业经济环境</w:t>
      </w:r>
      <w:r>
        <w:rPr>
          <w:rFonts w:hint="eastAsia"/>
        </w:rPr>
        <w:br/>
      </w:r>
      <w:r>
        <w:rPr>
          <w:rFonts w:hint="eastAsia"/>
        </w:rPr>
        <w:t>　　　　三、广告公司行业社会环境</w:t>
      </w:r>
      <w:r>
        <w:rPr>
          <w:rFonts w:hint="eastAsia"/>
        </w:rPr>
        <w:br/>
      </w:r>
      <w:r>
        <w:rPr>
          <w:rFonts w:hint="eastAsia"/>
        </w:rPr>
        <w:t>　　　　四、广告公司行业技术环境</w:t>
      </w:r>
      <w:r>
        <w:rPr>
          <w:rFonts w:hint="eastAsia"/>
        </w:rPr>
        <w:br/>
      </w:r>
      <w:r>
        <w:rPr>
          <w:rFonts w:hint="eastAsia"/>
        </w:rPr>
        <w:t>　　第二节 广告公司行业企业投资SWOT分析</w:t>
      </w:r>
      <w:r>
        <w:rPr>
          <w:rFonts w:hint="eastAsia"/>
        </w:rPr>
        <w:br/>
      </w:r>
      <w:r>
        <w:rPr>
          <w:rFonts w:hint="eastAsia"/>
        </w:rPr>
        <w:t>　　　　一、广告公司企业投资优势</w:t>
      </w:r>
      <w:r>
        <w:rPr>
          <w:rFonts w:hint="eastAsia"/>
        </w:rPr>
        <w:br/>
      </w:r>
      <w:r>
        <w:rPr>
          <w:rFonts w:hint="eastAsia"/>
        </w:rPr>
        <w:t>　　　　二、广告公司企业投资劣势</w:t>
      </w:r>
      <w:r>
        <w:rPr>
          <w:rFonts w:hint="eastAsia"/>
        </w:rPr>
        <w:br/>
      </w:r>
      <w:r>
        <w:rPr>
          <w:rFonts w:hint="eastAsia"/>
        </w:rPr>
        <w:t>　　　　三、广告公司企业投资机会</w:t>
      </w:r>
      <w:r>
        <w:rPr>
          <w:rFonts w:hint="eastAsia"/>
        </w:rPr>
        <w:br/>
      </w:r>
      <w:r>
        <w:rPr>
          <w:rFonts w:hint="eastAsia"/>
        </w:rPr>
        <w:t>　　　　四、广告公司企业投资威胁</w:t>
      </w:r>
      <w:r>
        <w:rPr>
          <w:rFonts w:hint="eastAsia"/>
        </w:rPr>
        <w:br/>
      </w:r>
      <w:r>
        <w:rPr>
          <w:rFonts w:hint="eastAsia"/>
        </w:rPr>
        <w:t>　　第三节 广告公司行业企业投资准入政策分析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二、广告公司外资企业投资准入政策</w:t>
      </w:r>
      <w:r>
        <w:rPr>
          <w:rFonts w:hint="eastAsia"/>
        </w:rPr>
        <w:br/>
      </w:r>
      <w:r>
        <w:rPr>
          <w:rFonts w:hint="eastAsia"/>
        </w:rPr>
        <w:t>　　　　三、广告公司行业重点领域投资准入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“互联网+”背景下广告公司行业的机会与挑战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“互联网+”广告公司行业的机会与挑战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“互联网+”广告公司行业的改造与重构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广告公司与互联网融合创新机会孕育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“一带一路”战略下广告公司行业发展机遇分析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“一带一路”广告公司企业走出去战略分析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三、“一带一路”广告公司企业迎来机遇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四、“一带一路”广告公司企业走出去措施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“一带一路”广告公司行业投资潜力分析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一、“一带一路”广告公司行业投资现状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二、“一带一路”广告公司行业投资规划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三、“一带一路”广告公司行业投资动向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四、“一带一路”广告公司行业投资潜力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2020-2025年中国广告公司行业经营效益分析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2020-2025年广告公司行业发展分析</w:t>
      </w:r>
      <w:r>
        <w:rPr>
          <w:rFonts w:hint="eastAsia"/>
        </w:rPr>
        <w:br/>
      </w:r>
      <w:r>
        <w:rPr>
          <w:rFonts w:hint="eastAsia"/>
        </w:rPr>
        <w:t>　　　　一、2025年广告公司行业发展概述</w:t>
      </w:r>
      <w:r>
        <w:rPr>
          <w:rFonts w:hint="eastAsia"/>
        </w:rPr>
        <w:br/>
      </w:r>
      <w:r>
        <w:rPr>
          <w:rFonts w:hint="eastAsia"/>
        </w:rPr>
        <w:t>　　　　二、2025年广告公司行业发展现状</w:t>
      </w:r>
      <w:r>
        <w:rPr>
          <w:rFonts w:hint="eastAsia"/>
        </w:rPr>
        <w:br/>
      </w:r>
      <w:r>
        <w:rPr>
          <w:rFonts w:hint="eastAsia"/>
        </w:rPr>
        <w:t>　　　　三、2025年广告公司行业发展分析</w:t>
      </w:r>
      <w:r>
        <w:rPr>
          <w:rFonts w:hint="eastAsia"/>
        </w:rPr>
        <w:br/>
      </w:r>
      <w:r>
        <w:rPr>
          <w:rFonts w:hint="eastAsia"/>
        </w:rPr>
        <w:t>　　第二节 2020-2025年广告公司行业规模分析</w:t>
      </w:r>
      <w:r>
        <w:rPr>
          <w:rFonts w:hint="eastAsia"/>
        </w:rPr>
        <w:br/>
      </w:r>
      <w:r>
        <w:rPr>
          <w:rFonts w:hint="eastAsia"/>
        </w:rPr>
        <w:t>　　　　一、广告公司行业企业规模分析</w:t>
      </w:r>
      <w:r>
        <w:rPr>
          <w:rFonts w:hint="eastAsia"/>
        </w:rPr>
        <w:br/>
      </w:r>
      <w:r>
        <w:rPr>
          <w:rFonts w:hint="eastAsia"/>
        </w:rPr>
        <w:t>　　　　二、广告公司行业资产增长分析</w:t>
      </w:r>
      <w:r>
        <w:rPr>
          <w:rFonts w:hint="eastAsia"/>
        </w:rPr>
        <w:br/>
      </w:r>
      <w:r>
        <w:rPr>
          <w:rFonts w:hint="eastAsia"/>
        </w:rPr>
        <w:t>　　　　三、广告公司行业销售收入分析</w:t>
      </w:r>
      <w:r>
        <w:rPr>
          <w:rFonts w:hint="eastAsia"/>
        </w:rPr>
        <w:br/>
      </w:r>
      <w:r>
        <w:rPr>
          <w:rFonts w:hint="eastAsia"/>
        </w:rPr>
        <w:t>　　　　四、广告公司行业利润总额分析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2020-2025年广告公司行业经营效益</w:t>
      </w:r>
      <w:r>
        <w:rPr>
          <w:rFonts w:hint="eastAsia"/>
        </w:rPr>
        <w:br/>
      </w:r>
      <w:r>
        <w:rPr>
          <w:rFonts w:hint="eastAsia"/>
        </w:rPr>
        <w:t>　　　　一、广告公司行业偿债能力分析</w:t>
      </w:r>
      <w:r>
        <w:rPr>
          <w:rFonts w:hint="eastAsia"/>
        </w:rPr>
        <w:br/>
      </w:r>
      <w:r>
        <w:rPr>
          <w:rFonts w:hint="eastAsia"/>
        </w:rPr>
        <w:t>　　　　二、广告公司行业盈利能力分析</w:t>
      </w:r>
      <w:r>
        <w:rPr>
          <w:rFonts w:hint="eastAsia"/>
        </w:rPr>
        <w:br/>
      </w:r>
      <w:r>
        <w:rPr>
          <w:rFonts w:hint="eastAsia"/>
        </w:rPr>
        <w:t>　　　　三、广告公司行业的毛利率分析</w:t>
      </w:r>
      <w:r>
        <w:rPr>
          <w:rFonts w:hint="eastAsia"/>
        </w:rPr>
        <w:br/>
      </w:r>
      <w:r>
        <w:rPr>
          <w:rFonts w:hint="eastAsia"/>
        </w:rPr>
        <w:t>　　　　四、广告公司行业运营能力分析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2020-2025年广告公司行业成本费用</w:t>
      </w:r>
      <w:r>
        <w:rPr>
          <w:rFonts w:hint="eastAsia"/>
        </w:rPr>
        <w:br/>
      </w:r>
      <w:r>
        <w:rPr>
          <w:rFonts w:hint="eastAsia"/>
        </w:rPr>
        <w:t>　　　　一、广告公司行业销售成本分析</w:t>
      </w:r>
      <w:r>
        <w:rPr>
          <w:rFonts w:hint="eastAsia"/>
        </w:rPr>
        <w:br/>
      </w:r>
      <w:r>
        <w:rPr>
          <w:rFonts w:hint="eastAsia"/>
        </w:rPr>
        <w:t>　　　　二、广告公司行业销售费用分析</w:t>
      </w:r>
      <w:r>
        <w:rPr>
          <w:rFonts w:hint="eastAsia"/>
        </w:rPr>
        <w:br/>
      </w:r>
      <w:r>
        <w:rPr>
          <w:rFonts w:hint="eastAsia"/>
        </w:rPr>
        <w:t>　　　　三、广告公司行业管理费用分析</w:t>
      </w:r>
      <w:r>
        <w:rPr>
          <w:rFonts w:hint="eastAsia"/>
        </w:rPr>
        <w:br/>
      </w:r>
      <w:r>
        <w:rPr>
          <w:rFonts w:hint="eastAsia"/>
        </w:rPr>
        <w:t>　　　　四、广告公司行业财务费用分析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广告公司企业主要领域投资目标与机会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广告公司企业投资目标项目评估要素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中国电视广告投资机会评估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三、广告规模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户外广告投资机会评估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网络广告投资机会评估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三、广告投放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广告公司企业产业链投资机会分析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广告公司行业产业链分析</w:t>
      </w:r>
      <w:r>
        <w:rPr>
          <w:rFonts w:hint="eastAsia"/>
        </w:rPr>
        <w:br/>
      </w:r>
      <w:r>
        <w:rPr>
          <w:rFonts w:hint="eastAsia"/>
        </w:rPr>
        <w:t>　　　　一、广告公司产业链概述</w:t>
      </w:r>
      <w:r>
        <w:rPr>
          <w:rFonts w:hint="eastAsia"/>
        </w:rPr>
        <w:br/>
      </w:r>
      <w:r>
        <w:rPr>
          <w:rFonts w:hint="eastAsia"/>
        </w:rPr>
        <w:t>　　　　二、广告公司上游行业</w:t>
      </w:r>
      <w:r>
        <w:rPr>
          <w:rFonts w:hint="eastAsia"/>
        </w:rPr>
        <w:br/>
      </w:r>
      <w:r>
        <w:rPr>
          <w:rFonts w:hint="eastAsia"/>
        </w:rPr>
        <w:t>　　　　三、广告公司下游行业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一、网络视频</w:t>
      </w:r>
      <w:r>
        <w:rPr>
          <w:rFonts w:hint="eastAsia"/>
        </w:rPr>
        <w:br/>
      </w:r>
      <w:r>
        <w:rPr>
          <w:rFonts w:hint="eastAsia"/>
        </w:rPr>
        <w:t>　　　　二、搜索引擎</w:t>
      </w:r>
      <w:r>
        <w:rPr>
          <w:rFonts w:hint="eastAsia"/>
        </w:rPr>
        <w:br/>
      </w:r>
      <w:r>
        <w:rPr>
          <w:rFonts w:hint="eastAsia"/>
        </w:rPr>
        <w:t>　　　　三、电视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广告公司企业投资目标区域机会分析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广告公司行业企业投资目标区域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华北地区广告公司项目投资机会分析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东北地区广告公司项目投资机会分析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华东地区广告公司项目投资机会分析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华中地区广告公司项目投资机会分析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华南地区广告公司项目投资机会分析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西部地区广告公司项目投资机会分析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广告公司行业重点企业投资竞争力分析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广告公司重点企业经济指标对比分析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广告公司重点企业经营竞争力分析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二、广东省广告集团股份有限公司</w:t>
      </w:r>
      <w:r>
        <w:rPr>
          <w:rFonts w:hint="eastAsia"/>
        </w:rPr>
        <w:br/>
      </w:r>
      <w:r>
        <w:rPr>
          <w:rFonts w:hint="eastAsia"/>
        </w:rPr>
        <w:t>　　　　三、北京蓝色光标品牌管理顾问股份有限公司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四、思美传媒股份有限公司</w:t>
      </w:r>
      <w:r>
        <w:rPr>
          <w:rFonts w:hint="eastAsia"/>
        </w:rPr>
        <w:br/>
      </w:r>
      <w:r>
        <w:rPr>
          <w:rFonts w:hint="eastAsia"/>
        </w:rPr>
        <w:t>　　　　五、华视传媒</w:t>
      </w:r>
      <w:r>
        <w:rPr>
          <w:rFonts w:hint="eastAsia"/>
        </w:rPr>
        <w:br/>
      </w:r>
      <w:r>
        <w:rPr>
          <w:rFonts w:hint="eastAsia"/>
        </w:rPr>
        <w:t>　　　　六、湖南电广传媒有限公司</w:t>
      </w:r>
      <w:r>
        <w:rPr>
          <w:rFonts w:hint="eastAsia"/>
        </w:rPr>
        <w:br/>
      </w:r>
      <w:r>
        <w:rPr>
          <w:rFonts w:hint="eastAsia"/>
        </w:rPr>
        <w:t>　　　　七、上海新华传媒股份有限公司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八、成都博瑞传播股份有限公司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九、广东广州日报传媒股份有限公司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十、分众传媒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广告公司行业企业投资成本及效益分析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广告公司项目投资成本构成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四、器材成本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广告公司项目综合效益分析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广告公司项目投资经济性分析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中国广告业投资政策环境分析</w:t>
      </w:r>
      <w:r>
        <w:rPr>
          <w:rFonts w:hint="eastAsia"/>
        </w:rPr>
        <w:br/>
      </w:r>
      <w:r>
        <w:rPr>
          <w:rFonts w:hint="eastAsia"/>
        </w:rPr>
        <w:t>　　　　一、发改委提指导意见促广告业发展</w:t>
      </w:r>
      <w:r>
        <w:rPr>
          <w:rFonts w:hint="eastAsia"/>
        </w:rPr>
        <w:br/>
      </w:r>
      <w:r>
        <w:rPr>
          <w:rFonts w:hint="eastAsia"/>
        </w:rPr>
        <w:t>　　　　二、港澳在粤投资广告业不再需要北京审批</w:t>
      </w:r>
      <w:r>
        <w:rPr>
          <w:rFonts w:hint="eastAsia"/>
        </w:rPr>
        <w:br/>
      </w:r>
      <w:r>
        <w:rPr>
          <w:rFonts w:hint="eastAsia"/>
        </w:rPr>
        <w:t>　　　　三、深圳市出台政策大力扶持广告业</w:t>
      </w:r>
      <w:r>
        <w:rPr>
          <w:rFonts w:hint="eastAsia"/>
        </w:rPr>
        <w:br/>
      </w:r>
      <w:r>
        <w:rPr>
          <w:rFonts w:hint="eastAsia"/>
        </w:rPr>
        <w:t>　　　　四、福州出台措施扶持广告业发展</w:t>
      </w:r>
      <w:r>
        <w:rPr>
          <w:rFonts w:hint="eastAsia"/>
        </w:rPr>
        <w:br/>
      </w:r>
      <w:r>
        <w:rPr>
          <w:rFonts w:hint="eastAsia"/>
        </w:rPr>
        <w:t>　　第二节 中国广告业投资机会分析</w:t>
      </w:r>
      <w:r>
        <w:rPr>
          <w:rFonts w:hint="eastAsia"/>
        </w:rPr>
        <w:br/>
      </w:r>
      <w:r>
        <w:rPr>
          <w:rFonts w:hint="eastAsia"/>
        </w:rPr>
        <w:t>　　　　一、中国广告市场环境</w:t>
      </w:r>
      <w:r>
        <w:rPr>
          <w:rFonts w:hint="eastAsia"/>
        </w:rPr>
        <w:br/>
      </w:r>
      <w:r>
        <w:rPr>
          <w:rFonts w:hint="eastAsia"/>
        </w:rPr>
        <w:t>　　　　二、“第五媒体”广告市场孕育巨大商机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三、网络游戏市场受青睐</w:t>
      </w:r>
      <w:r>
        <w:rPr>
          <w:rFonts w:hint="eastAsia"/>
        </w:rPr>
        <w:br/>
      </w:r>
      <w:r>
        <w:rPr>
          <w:rFonts w:hint="eastAsia"/>
        </w:rPr>
        <w:t>　　　　四、国际广告公司积极开发二线城市</w:t>
      </w:r>
      <w:r>
        <w:rPr>
          <w:rFonts w:hint="eastAsia"/>
        </w:rPr>
        <w:br/>
      </w:r>
      <w:r>
        <w:rPr>
          <w:rFonts w:hint="eastAsia"/>
        </w:rPr>
        <w:t>　　第三节 中国广告业投资风险预警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2025-2031年广告公司行业企业投资策略建议</w:t>
      </w:r>
      <w:r>
        <w:rPr>
          <w:rFonts w:hint="eastAsia"/>
        </w:rPr>
        <w:br/>
      </w:r>
      <w:r>
        <w:rPr>
          <w:rFonts w:hint="eastAsia"/>
        </w:rPr>
        <w:t>　　第一节 广告公司行业企业投资建议</w:t>
      </w:r>
      <w:r>
        <w:rPr>
          <w:rFonts w:hint="eastAsia"/>
        </w:rPr>
        <w:br/>
      </w:r>
      <w:r>
        <w:rPr>
          <w:rFonts w:hint="eastAsia"/>
        </w:rPr>
        <w:t>　　　　一、投放区域选择建议</w:t>
      </w:r>
      <w:r>
        <w:rPr>
          <w:rFonts w:hint="eastAsia"/>
        </w:rPr>
        <w:br/>
      </w:r>
      <w:r>
        <w:rPr>
          <w:rFonts w:hint="eastAsia"/>
        </w:rPr>
        <w:t>　　　　二、投放技术选择建议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广告公司行业企业招商引资策略建议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广告公司项目运营策略分析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三、提高制作水平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广告公司企业上市重点问题的处理建议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中⋅智⋅林－制度健全问题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2020-2025年国内生产总值（GDP）预测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我国房地产开发完成额（不含农户）同比增长率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2025年我国各教育阶段在校学生比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中国、美国、日本广告产业占GDP比重的比较</w:t>
      </w:r>
      <w:r>
        <w:rPr>
          <w:rFonts w:hint="eastAsia"/>
        </w:rPr>
        <w:br/>
      </w:r>
      <w:r>
        <w:rPr>
          <w:rFonts w:hint="eastAsia"/>
        </w:rPr>
        <w:t>　　图表 广告产业增长率与GDP增长率比较图</w:t>
      </w:r>
      <w:r>
        <w:rPr>
          <w:rFonts w:hint="eastAsia"/>
        </w:rPr>
        <w:br/>
      </w:r>
      <w:r>
        <w:rPr>
          <w:rFonts w:hint="eastAsia"/>
        </w:rPr>
        <w:t>　　图表 2020-2025年国内广告公司数量规模</w:t>
      </w:r>
      <w:r>
        <w:rPr>
          <w:rFonts w:hint="eastAsia"/>
        </w:rPr>
        <w:br/>
      </w:r>
      <w:r>
        <w:rPr>
          <w:rFonts w:hint="eastAsia"/>
        </w:rPr>
        <w:t>　　图表 2020-2025年广告公司总资产及增长情况</w:t>
      </w:r>
      <w:r>
        <w:rPr>
          <w:rFonts w:hint="eastAsia"/>
        </w:rPr>
        <w:br/>
      </w:r>
      <w:r>
        <w:rPr>
          <w:rFonts w:hint="eastAsia"/>
        </w:rPr>
        <w:t>　　图表 2020-2025年广告公司销售收入情况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2020-2025年广告公司利润总额情况</w:t>
      </w:r>
      <w:r>
        <w:rPr>
          <w:rFonts w:hint="eastAsia"/>
        </w:rPr>
        <w:br/>
      </w:r>
      <w:r>
        <w:rPr>
          <w:rFonts w:hint="eastAsia"/>
        </w:rPr>
        <w:t>　　图表 2020-2025年广告公司行业偿债能力分析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2020-2025年广告公司行业盈利能力分析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2020-2025年广告公司行业毛利率分析</w:t>
      </w:r>
      <w:r>
        <w:rPr>
          <w:rFonts w:hint="eastAsia"/>
        </w:rPr>
        <w:br/>
      </w:r>
      <w:r>
        <w:rPr>
          <w:rFonts w:hint="eastAsia"/>
        </w:rPr>
        <w:t>　　图表 2020-2025年广告公司行业运营能力分析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2020-2025年广告公司销售成本分析</w:t>
      </w:r>
      <w:r>
        <w:rPr>
          <w:rFonts w:hint="eastAsia"/>
        </w:rPr>
        <w:br/>
      </w:r>
      <w:r>
        <w:rPr>
          <w:rFonts w:hint="eastAsia"/>
        </w:rPr>
        <w:t>　　图表 2020-2025年广告公司行业销售费用分析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2020-2025年广告公司行业管理费用分析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2020-2025年广告公司行业财务费用分析</w:t>
      </w:r>
      <w:r>
        <w:rPr>
          <w:rFonts w:hint="eastAsia"/>
        </w:rPr>
        <w:br/>
      </w:r>
      <w:r>
        <w:rPr>
          <w:rFonts w:hint="eastAsia"/>
        </w:rPr>
        <w:t>　　图表 2025年电视广告投放前五行业变化</w:t>
      </w:r>
      <w:r>
        <w:rPr>
          <w:rFonts w:hint="eastAsia"/>
        </w:rPr>
        <w:br/>
      </w:r>
      <w:r>
        <w:rPr>
          <w:rFonts w:hint="eastAsia"/>
        </w:rPr>
        <w:t>　　图表 2020-2025年中国互联网广告市场规模及预测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2020-2025年中国不同形式网络广告市场份额及预测</w:t>
      </w:r>
      <w:r>
        <w:rPr>
          <w:rFonts w:hint="eastAsia"/>
        </w:rPr>
        <w:br/>
      </w:r>
      <w:r>
        <w:rPr>
          <w:rFonts w:hint="eastAsia"/>
        </w:rPr>
        <w:t>　　图表 2025年七月热门行业品牌网络广告预估费用排行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2025年七月热门行业品牌网络广告投放媒体类排行</w:t>
      </w:r>
      <w:r>
        <w:rPr>
          <w:rFonts w:hint="eastAsia"/>
        </w:rPr>
        <w:br/>
      </w:r>
      <w:r>
        <w:rPr>
          <w:rFonts w:hint="eastAsia"/>
        </w:rPr>
        <w:t>　　图表 广告行业产业链图示</w:t>
      </w:r>
      <w:r>
        <w:rPr>
          <w:rFonts w:hint="eastAsia"/>
        </w:rPr>
        <w:br/>
      </w:r>
      <w:r>
        <w:rPr>
          <w:rFonts w:hint="eastAsia"/>
        </w:rPr>
        <w:t>　　图表 2025年中国搜索引擎市场占有率</w:t>
      </w:r>
      <w:r>
        <w:rPr>
          <w:rFonts w:hint="eastAsia"/>
        </w:rPr>
        <w:br/>
      </w:r>
      <w:r>
        <w:rPr>
          <w:rFonts w:hint="eastAsia"/>
        </w:rPr>
        <w:t>　　图表 2025年全球搜索引擎市场占有率</w:t>
      </w:r>
      <w:r>
        <w:rPr>
          <w:rFonts w:hint="eastAsia"/>
        </w:rPr>
        <w:br/>
      </w:r>
      <w:r>
        <w:rPr>
          <w:rFonts w:hint="eastAsia"/>
        </w:rPr>
        <w:t>　　图表 2024-2025年电视广告时长变化</w:t>
      </w:r>
      <w:r>
        <w:rPr>
          <w:rFonts w:hint="eastAsia"/>
        </w:rPr>
        <w:br/>
      </w:r>
      <w:r>
        <w:rPr>
          <w:rFonts w:hint="eastAsia"/>
        </w:rPr>
        <w:t>　　图表 2025年电视各级频道广告收入变化情况</w:t>
      </w:r>
      <w:r>
        <w:rPr>
          <w:rFonts w:hint="eastAsia"/>
        </w:rPr>
        <w:br/>
      </w:r>
      <w:r>
        <w:rPr>
          <w:rFonts w:hint="eastAsia"/>
        </w:rPr>
        <w:t>　　图表 2024-2025年电视各级频道广告刊例收入增幅情况</w:t>
      </w:r>
      <w:r>
        <w:rPr>
          <w:rFonts w:hint="eastAsia"/>
        </w:rPr>
        <w:br/>
      </w:r>
      <w:r>
        <w:rPr>
          <w:rFonts w:hint="eastAsia"/>
        </w:rPr>
        <w:t>　　图表 2024-2025年电视广告刊例TOP5行业变化情况</w:t>
      </w:r>
      <w:r>
        <w:rPr>
          <w:rFonts w:hint="eastAsia"/>
        </w:rPr>
        <w:br/>
      </w:r>
      <w:r>
        <w:rPr>
          <w:rFonts w:hint="eastAsia"/>
        </w:rPr>
        <w:t>　　图表 电视媒体广告花费TOP5行业（分级别）</w:t>
      </w:r>
      <w:r>
        <w:rPr>
          <w:rFonts w:hint="eastAsia"/>
        </w:rPr>
        <w:br/>
      </w:r>
      <w:r>
        <w:rPr>
          <w:rFonts w:hint="eastAsia"/>
        </w:rPr>
        <w:t>　　图表 2025年电视广告花费TOP10品牌增幅情况</w:t>
      </w:r>
      <w:r>
        <w:rPr>
          <w:rFonts w:hint="eastAsia"/>
        </w:rPr>
        <w:br/>
      </w:r>
      <w:r>
        <w:rPr>
          <w:rFonts w:hint="eastAsia"/>
        </w:rPr>
        <w:t>　　图表 2025年各级电视广告花费TOP10品牌增幅情况</w:t>
      </w:r>
      <w:r>
        <w:rPr>
          <w:rFonts w:hint="eastAsia"/>
        </w:rPr>
        <w:br/>
      </w:r>
      <w:r>
        <w:rPr>
          <w:rFonts w:hint="eastAsia"/>
        </w:rPr>
        <w:t>　　图表 2025年我国部分广告公司资产总额对比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2020-2025年北京巴士传媒股份有限公司成长能力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2025年广东省广告集团股份有限公司主营构成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2020-2025年广东省广告集团股份有限公司成长能力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2020-2025年广东省广告集团股份有限公司盈利能力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2020-2025年广东省广告集团股份有限公司资产负债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2020-2025年广东省广告集团股份有限公司=利润</w:t>
      </w:r>
      <w:r>
        <w:rPr>
          <w:rFonts w:hint="eastAsia"/>
        </w:rPr>
        <w:br/>
      </w:r>
      <w:r>
        <w:rPr>
          <w:rFonts w:hint="eastAsia"/>
        </w:rPr>
        <w:t>　　图表 2020-2025年广东省广告集团股份有限公司现金流量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2025年北京蓝色光标品牌管理顾问股份有限公司主营构成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2020-2025年北京蓝色光标品牌管理顾问股份有限公司成长能力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2020-2025年北京蓝色光标品牌管理顾问股份有限公司盈利能力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2020-2025年北京蓝色光标品牌管理顾问股份有限公司资产负债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2020-2025年北京蓝色光标品牌管理顾问股份有限公司利润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2020-2025年北京蓝色光标品牌管理顾问股份有限公司现金流量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2025年思美传媒股份有限公司主营构成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2020-2025年思美传媒股份有限公司成长能力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2020-2025年思美传媒股份有限公司盈利能力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2020-2025年思美传媒股份有限公司资产负债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2020-2025年思美传媒股份有限公司现金流量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2020-2025年华视传媒流动资产</w:t>
      </w:r>
      <w:r>
        <w:rPr>
          <w:rFonts w:hint="eastAsia"/>
        </w:rPr>
        <w:br/>
      </w:r>
      <w:r>
        <w:rPr>
          <w:rFonts w:hint="eastAsia"/>
        </w:rPr>
        <w:t>　　图表 2020-2025年华视传媒资产总额</w:t>
      </w:r>
      <w:r>
        <w:rPr>
          <w:rFonts w:hint="eastAsia"/>
        </w:rPr>
        <w:br/>
      </w:r>
      <w:r>
        <w:rPr>
          <w:rFonts w:hint="eastAsia"/>
        </w:rPr>
        <w:t>　　图表 2020-2025年华视传媒流动债务</w:t>
      </w:r>
      <w:r>
        <w:rPr>
          <w:rFonts w:hint="eastAsia"/>
        </w:rPr>
        <w:br/>
      </w:r>
      <w:r>
        <w:rPr>
          <w:rFonts w:hint="eastAsia"/>
        </w:rPr>
        <w:t>　　图表 2020-2025年华视传媒利润</w:t>
      </w:r>
      <w:r>
        <w:rPr>
          <w:rFonts w:hint="eastAsia"/>
        </w:rPr>
        <w:br/>
      </w:r>
      <w:r>
        <w:rPr>
          <w:rFonts w:hint="eastAsia"/>
        </w:rPr>
        <w:t>　　图表 2020-2025年华视传媒现金流量</w:t>
      </w:r>
      <w:r>
        <w:rPr>
          <w:rFonts w:hint="eastAsia"/>
        </w:rPr>
        <w:br/>
      </w:r>
      <w:r>
        <w:rPr>
          <w:rFonts w:hint="eastAsia"/>
        </w:rPr>
        <w:t>　　图表 2025年湖南电广传媒有限公司主营构成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2020-2025年湖南电广传媒有限公司成长能力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2020-2025年湖南电广传媒有限公司利润</w:t>
      </w:r>
      <w:r>
        <w:rPr>
          <w:rFonts w:hint="eastAsia"/>
        </w:rPr>
        <w:br/>
      </w:r>
      <w:r>
        <w:rPr>
          <w:rFonts w:hint="eastAsia"/>
        </w:rPr>
        <w:t>　　图表 2020-2025年湖南电广传媒有限公司现金流量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2025年上海新华传媒股份有限公司主营构成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2025年成都博瑞传播股份有限公司主营构成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2020-2025年成都博瑞传播股份有限公司现金流量</w:t>
      </w:r>
      <w:r>
        <w:rPr>
          <w:rFonts w:hint="eastAsia"/>
        </w:rPr>
        <w:br/>
      </w:r>
      <w:r>
        <w:rPr>
          <w:rFonts w:hint="eastAsia"/>
        </w:rPr>
        <w:t>　　图表 广东广州日报传媒股份有限公司组织架构</w:t>
      </w:r>
      <w:r>
        <w:rPr>
          <w:rFonts w:hint="eastAsia"/>
        </w:rPr>
        <w:br/>
      </w:r>
      <w:r>
        <w:rPr>
          <w:rFonts w:hint="eastAsia"/>
        </w:rPr>
        <w:t>　　图表 2025年广东广州日报传媒股份有限公司主营构成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2020-2025年广东广州日报传媒股份有限公司成长能力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2020-2025年广东广州日报传媒股份有限公司盈利能力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2020-2025年广东广州日报传媒股份有限公司资产负债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2020-2025年广东广州日报传媒股份有限公司利润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2020-2025年广东广州日报传媒股份有限公司现金流量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分众传媒业务一览表</w:t>
      </w:r>
      <w:r>
        <w:rPr>
          <w:rFonts w:hint="eastAsia"/>
        </w:rPr>
        <w:br/>
      </w:r>
      <w:r>
        <w:rPr>
          <w:rFonts w:hint="eastAsia"/>
        </w:rPr>
        <w:t>　　图表 2020-2025年分众传媒营业收入</w:t>
      </w:r>
      <w:r>
        <w:rPr>
          <w:rFonts w:hint="eastAsia"/>
        </w:rPr>
        <w:br/>
      </w:r>
      <w:r>
        <w:rPr>
          <w:rFonts w:hint="eastAsia"/>
        </w:rPr>
        <w:t>　　图表 2020-2025年分众传媒利润</w:t>
      </w:r>
      <w:r>
        <w:rPr>
          <w:rFonts w:hint="eastAsia"/>
        </w:rPr>
        <w:br/>
      </w:r>
      <w:r>
        <w:rPr>
          <w:rFonts w:hint="eastAsia"/>
        </w:rPr>
        <w:t>　　图表 2025年航拍不同机型价格对比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d9d83ef3b41e1" w:history="1">
        <w:r>
          <w:rPr>
            <w:rStyle w:val="Hyperlink"/>
          </w:rPr>
          <w:t>2025年中国广告公司市场现状调查与未来发展前景趋势报告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d9d83ef3b41e1" w:history="1">
        <w:r>
          <w:rPr>
            <w:rStyle w:val="Hyperlink"/>
          </w:rPr>
          <w:t>https://www.20087.com/M_QiTa/10/GuangGaoGongSiHangYeXianZhuangYuFaZhanQuShi.html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热点：广告投放、广告公司排名、留手机号广告、广告公司广告牌制作、广告公司怎么找客户资源、广告公司怎么找客户资源、数字营销的发展趋势、广告公司名字、中国十大广告公司排行榜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ef6e49c6143f6" w:history="1">
      <w:r>
        <w:rPr>
          <w:rStyle w:val="Hyperlink"/>
        </w:rPr>
        <w:t>2025年中国广告公司市场现状调查与未来发展前景趋势报告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GuangGaoGongSiHangYeXianZhuangYuFaZhanQuShi.html" TargetMode="External" Id="Rddbd9d83ef3b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GuangGaoGongSiHangYeXianZhuangYuFaZhanQuShi.html" TargetMode="External" Id="R22cef6e49c61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2025-03-16T08:58:00Z</dcterms:created>
  <dcterms:modified xsi:type="dcterms:W3CDTF">2025-03-16T09:58:00Z</dcterms:modified>
  <dc:subject>2025年中国广告公司市场现状调查与未来发展前景趋势报告</dc:subject>
  <dc:title>2025年中国广告公司市场现状调查与未来发展前景趋势报告</dc:title>
  <cp:keywords>2025年中国广告公司市场现状调查与未来发展前景趋势报告</cp:keywords>
  <dc:description>2025年中国广告公司市场现状调查与未来发展前景趋势报告</dc:description>
</cp:coreProperties>
</file>