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22640e43c422b" w:history="1">
              <w:r>
                <w:rPr>
                  <w:rStyle w:val="Hyperlink"/>
                </w:rPr>
                <w:t>中国鼓风机行业市场调研与前景分析报告（2025-2031年）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22640e43c422b" w:history="1">
              <w:r>
                <w:rPr>
                  <w:rStyle w:val="Hyperlink"/>
                </w:rPr>
                <w:t>中国鼓风机行业市场调研与前景分析报告（2025-2031年）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22640e43c422b" w:history="1">
                <w:r>
                  <w:rPr>
                    <w:rStyle w:val="Hyperlink"/>
                  </w:rPr>
                  <w:t>https://www.20087.com/0/81/GuFengJiHangYeQianJingQuShi.html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是气体输送和增压的关键设备，在化工、电力、冶金和环保等多个行业发挥着重要作用。其发展现状体现了节能减排和高效运行的双重目标。近年来，随着流体力学和材料科学的进步，鼓风机的设计和制造技术取得了突破，采用三维叶轮、变频调速和气动密封等先进技术，显著降低了能耗和噪声，提高了风量和压力的调节精度。目前，随着工业4.0的推进，鼓风机正朝着数字化、网络化方向发展，通过嵌入式传感器和远程监控系统，实现了设备状态的实时监测和智能维护。</w:t>
      </w:r>
      <w:r>
        <w:rPr>
          <w:rFonts w:hint="eastAsia"/>
        </w:rPr>
        <w:br/>
      </w:r>
      <w:r>
        <w:rPr>
          <w:rFonts w:hint="eastAsia"/>
        </w:rPr>
        <w:t>　　未来，鼓风机的发展将主要体现在：一是能效优化，采用更先进的空气动力学模型和仿真软件，设计出更高效率的叶轮和壳体，减少摩擦损失，提升能源利用效率。二是智能化升级，集成AI算法和边缘计算能力，实现工况自适应控制和故障预测，降低维护成本，延长设备寿命。三是环保性能提升，开发低排放和低噪音的鼓风机型号，符合日益严格的环境法规，促进工业生产的绿色转型。四是多功能集成，结合热交换、空气净化和气体净化等功能，提供一体化的气体处理解决方案，满足复杂多变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22640e43c422b" w:history="1">
        <w:r>
          <w:rPr>
            <w:rStyle w:val="Hyperlink"/>
          </w:rPr>
          <w:t>中国鼓风机行业市场调研与前景分析报告（2025-2031年）</w:t>
        </w:r>
      </w:hyperlink>
      <w:r>
        <w:rPr>
          <w:rFonts w:hint="eastAsia"/>
        </w:rPr>
        <w:t>》通过全面的行业调研，系统梳理了鼓风机产业链的各个环节，详细分析了鼓风机市场规模、需求变化及价格趋势。报告结合当前鼓风机行业现状，科学预测了市场前景与发展方向，并解读了重点企业的竞争格局、市场集中度及品牌表现。同时，报告对鼓风机细分市场进行了深入探讨，结合鼓风机技术现状与SWOT分析，揭示了鼓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鼓风机行业界定</w:t>
      </w:r>
      <w:r>
        <w:rPr>
          <w:rFonts w:hint="eastAsia"/>
        </w:rPr>
        <w:br/>
      </w:r>
      <w:r>
        <w:rPr>
          <w:rFonts w:hint="eastAsia"/>
        </w:rPr>
        <w:t>　　第一节 鼓风机行业定义</w:t>
      </w:r>
      <w:r>
        <w:rPr>
          <w:rFonts w:hint="eastAsia"/>
        </w:rPr>
        <w:br/>
      </w:r>
      <w:r>
        <w:rPr>
          <w:rFonts w:hint="eastAsia"/>
        </w:rPr>
        <w:t>　　第二节 鼓风机行业特点分析</w:t>
      </w:r>
      <w:r>
        <w:rPr>
          <w:rFonts w:hint="eastAsia"/>
        </w:rPr>
        <w:br/>
      </w:r>
      <w:r>
        <w:rPr>
          <w:rFonts w:hint="eastAsia"/>
        </w:rPr>
        <w:t>　　第三节 鼓风机行业发展历程</w:t>
      </w:r>
      <w:r>
        <w:rPr>
          <w:rFonts w:hint="eastAsia"/>
        </w:rPr>
        <w:br/>
      </w:r>
      <w:r>
        <w:rPr>
          <w:rFonts w:hint="eastAsia"/>
        </w:rPr>
        <w:t>　　第四节 鼓风机产业链分析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2024-2025年全球鼓风机行业发展态势分析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全球鼓风机行业总体情况</w:t>
      </w:r>
      <w:r>
        <w:rPr>
          <w:rFonts w:hint="eastAsia"/>
        </w:rPr>
        <w:br/>
      </w:r>
      <w:r>
        <w:rPr>
          <w:rFonts w:hint="eastAsia"/>
        </w:rPr>
        <w:t>　　第二节 鼓风机行业重点国家、地区市场分析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全球鼓风机行业发展前景预测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一、鼓风机行业相关政策</w:t>
      </w:r>
      <w:r>
        <w:rPr>
          <w:rFonts w:hint="eastAsia"/>
        </w:rPr>
        <w:br/>
      </w:r>
      <w:r>
        <w:rPr>
          <w:rFonts w:hint="eastAsia"/>
        </w:rPr>
        <w:t>　　　　二、鼓风机行业相关标准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中国鼓风机行业市场规模情况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中国鼓风机行业市场需求状况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一、2019-2024年鼓风机行业市场需求情况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三、2025-2031年鼓风机行业市场需求预测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中国鼓风机行业产量情况分析与预测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一、2019-2024年鼓风机行业产量统计分析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二、2024年鼓风机行业产量特点分析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三、2025-2031年鼓风机行业产量预测分析</w:t>
      </w:r>
      <w:r>
        <w:rPr>
          <w:rFonts w:hint="eastAsia"/>
        </w:rPr>
        <w:br/>
      </w:r>
      <w:r>
        <w:rPr>
          <w:rFonts w:hint="eastAsia"/>
        </w:rPr>
        <w:t>　　第四节 鼓风机行业市场供需平衡状况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鼓风机行业出口情况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一、2019-2024年鼓风机行业出口情况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三、2025-2031年鼓风机行业出口情况预测</w:t>
      </w:r>
      <w:r>
        <w:rPr>
          <w:rFonts w:hint="eastAsia"/>
        </w:rPr>
        <w:br/>
      </w:r>
      <w:r>
        <w:rPr>
          <w:rFonts w:hint="eastAsia"/>
        </w:rPr>
        <w:t>　　第二节 鼓风机行业进口情况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一、2019-2024年鼓风机行业进口情况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三、2025-2031年鼓风机行业进口情况预测</w:t>
      </w:r>
      <w:r>
        <w:rPr>
          <w:rFonts w:hint="eastAsia"/>
        </w:rPr>
        <w:br/>
      </w:r>
      <w:r>
        <w:rPr>
          <w:rFonts w:hint="eastAsia"/>
        </w:rPr>
        <w:t>　　第三节 鼓风机行业进出口面临的挑战及对策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2024-2025年中国鼓风机行业产品价格监测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一、鼓风机市场价格特征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二、当前鼓风机市场价格评述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三、影响鼓风机市场价格因素分析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鼓风机行业区域市场分布情况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2024-2025年鼓风机行业细分市场调研分析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鼓风机细分产品（一）市场调研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鼓风机细分产品（二）市场调研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2025-2031年鼓风机行业发展环境分析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2025-2031年鼓风机行业投资特性分析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一、鼓风机行业进入壁垒</w:t>
      </w:r>
      <w:r>
        <w:rPr>
          <w:rFonts w:hint="eastAsia"/>
        </w:rPr>
        <w:br/>
      </w:r>
      <w:r>
        <w:rPr>
          <w:rFonts w:hint="eastAsia"/>
        </w:rPr>
        <w:t>　　　　二、鼓风机行业盈利模式</w:t>
      </w:r>
      <w:r>
        <w:rPr>
          <w:rFonts w:hint="eastAsia"/>
        </w:rPr>
        <w:br/>
      </w:r>
      <w:r>
        <w:rPr>
          <w:rFonts w:hint="eastAsia"/>
        </w:rPr>
        <w:t>　　　　三、鼓风机行业盈利因素</w:t>
      </w:r>
      <w:r>
        <w:rPr>
          <w:rFonts w:hint="eastAsia"/>
        </w:rPr>
        <w:br/>
      </w:r>
      <w:r>
        <w:rPr>
          <w:rFonts w:hint="eastAsia"/>
        </w:rPr>
        <w:t>　　第三节 鼓风机行业“波特五力模型”分析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2025-2031年鼓风机行业风险及对策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鼓风机企业竞争策略分析</w:t>
      </w:r>
      <w:r>
        <w:rPr>
          <w:rFonts w:hint="eastAsia"/>
        </w:rPr>
        <w:br/>
      </w:r>
      <w:r>
        <w:rPr>
          <w:rFonts w:hint="eastAsia"/>
        </w:rPr>
        <w:t>　　第一节 鼓风机市场竞争策略分析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一、2025-2031年中国鼓风机市场增长潜力分析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二、2025-2031年中国鼓风机主要潜力品种分析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2025-2031年中国鼓风机企业竞争策略分析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一、2025-2031年我国鼓风机市场竞争趋势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二、2025-2031年鼓风机行业竞争格局展望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三、2025-2031年鼓风机行业竞争策略分析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四、2025-2031年鼓风机企业竞争策略分析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2025-2031年中国鼓风机行业发展趋势分析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一、2025-2031年鼓风机技术发展趋势分析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二、2025-2031年鼓风机产品发展趋势分析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三、2025-2031年鼓风机行业竞争格局展望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2025-2031年中国鼓风机市场趋势分析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一、2025-2031年鼓风机发展趋势预测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二、2025-2025年鼓风机市场前景分析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三、2025-2031年鼓风机产业政策趋向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2025-2031年鼓风机行业投资价值评估分析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鼓风机行业发展建议分析</w:t>
      </w:r>
      <w:r>
        <w:rPr>
          <w:rFonts w:hint="eastAsia"/>
        </w:rPr>
        <w:br/>
      </w:r>
      <w:r>
        <w:rPr>
          <w:rFonts w:hint="eastAsia"/>
        </w:rPr>
        <w:t>　　第一节 鼓风机行业研究结论及建议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鼓风机细分行业研究结论及建议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中-智林-－鼓风机行业竞争策略总结及建议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2025-2031年中国鼓风机行业市场需求预测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2025年鼓风机行业壁垒</w:t>
      </w:r>
      <w:r>
        <w:rPr>
          <w:rFonts w:hint="eastAsia"/>
        </w:rPr>
        <w:br/>
      </w:r>
      <w:r>
        <w:rPr>
          <w:rFonts w:hint="eastAsia"/>
        </w:rPr>
        <w:t>　　图表 2025年鼓风机市场前景分析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2025-2031年中国鼓风机市场规模预测</w:t>
      </w:r>
      <w:r>
        <w:rPr>
          <w:rFonts w:hint="eastAsia"/>
        </w:rPr>
        <w:br/>
      </w:r>
      <w:r>
        <w:rPr>
          <w:rFonts w:hint="eastAsia"/>
        </w:rPr>
        <w:t>　　图表 2025年鼓风机发展趋势预测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22640e43c422b" w:history="1">
        <w:r>
          <w:rPr>
            <w:rStyle w:val="Hyperlink"/>
          </w:rPr>
          <w:t>中国鼓风机行业市场调研与前景分析报告（2025-2031年）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22640e43c422b" w:history="1">
        <w:r>
          <w:rPr>
            <w:rStyle w:val="Hyperlink"/>
          </w:rPr>
          <w:t>https://www.20087.com/0/81/GuFengJiHangYeQianJingQuShi.html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热点：工业冷风机、鼓风机型号及参数大全、罗茨鼓风机的工作原理、鼓风机品牌排行榜前十名、鼓风机是干什么用的、鼓风机图片、工业大风扇、鼓风机厂家、轴流风机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e9cdc09364809" w:history="1">
      <w:r>
        <w:rPr>
          <w:rStyle w:val="Hyperlink"/>
        </w:rPr>
        <w:t>中国鼓风机行业市场调研与前景分析报告（2025-2031年）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FengJiHangYeQianJingQuShi.html" TargetMode="External" Id="Rb4522640e43c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FengJiHangYeQianJingQuShi.html" TargetMode="External" Id="R19ce9cdc0936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2025-02-03T08:22:00Z</dcterms:created>
  <dcterms:modified xsi:type="dcterms:W3CDTF">2025-02-03T09:22:00Z</dcterms:modified>
  <dc:subject>中国鼓风机行业市场调研与前景分析报告（2025-2031年）</dc:subject>
  <dc:title>中国鼓风机行业市场调研与前景分析报告（2025-2031年）</dc:title>
  <cp:keywords>中国鼓风机行业市场调研与前景分析报告（2025-2031年）</cp:keywords>
  <dc:description>中国鼓风机行业市场调研与前景分析报告（2025-2031年）</dc:description>
</cp:coreProperties>
</file>