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a3d25ccbb6a4bc5" w:history="1">
              <w:r>
                <w:rPr>
                  <w:rStyle w:val="Hyperlink"/>
                </w:rPr>
                <w:t>2025-2031年中国仿真车市场现状与发展前景分析报告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a3d25ccbb6a4bc5" w:history="1">
              <w:r>
                <w:rPr>
                  <w:rStyle w:val="Hyperlink"/>
                </w:rPr>
                <w:t>2025-2031年中国仿真车市场现状与发展前景分析报告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5301807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a3d25ccbb6a4bc5" w:history="1">
                <w:r>
                  <w:rPr>
                    <w:rStyle w:val="Hyperlink"/>
                  </w:rPr>
                  <w:t>https://www.20087.com/7/80/FangZhenCheDeXianZhuangYuFaZhanQianJing.html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仿真车是一种按照真实车辆比例缩小的模型车，广泛应用于模型玩具、展览展示等领域。随着3D打印技术和精密制造技术的发展，仿真车的制作工艺更加精细，细节还原度更高。近年来，随着虚拟现实技术的应用，仿真车不仅在外形上更加逼真，还在功能上实现了与真实车辆的互动模拟，如模拟驾驶体验、赛车比赛等。此外，通过与影视、游戏等文化产业的结合，仿真车成为文化传播的重要载体。</w:t>
      </w:r>
      <w:r>
        <w:rPr>
          <w:rFonts w:hint="eastAsia"/>
        </w:rPr>
        <w:br/>
      </w:r>
      <w:r>
        <w:rPr>
          <w:rFonts w:hint="eastAsia"/>
        </w:rPr>
        <w:t>　　未来，仿真车的发展将更加注重互动性和个性化。随着虚拟现实和增强现实技术的进步，仿真车将提供更加沉浸式的体验，用户可以在虚拟环境中进行真实的驾驶操作，感受车辆性能。同时，随着个性化定制趋势的增强，仿真车将通过3D打印等技术，实现用户的个性化设计需求，满足不同消费者的喜好。此外，随着无人驾驶技术的发展，仿真车将模拟无人驾驶场景，为技术研发提供测试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a3d25ccbb6a4bc5" w:history="1">
        <w:r>
          <w:rPr>
            <w:rStyle w:val="Hyperlink"/>
          </w:rPr>
          <w:t>2025-2031年中国仿真车市场现状与发展前景分析报告</w:t>
        </w:r>
      </w:hyperlink>
      <w:r>
        <w:rPr>
          <w:rFonts w:hint="eastAsia"/>
        </w:rPr>
        <w:t>》依托权威机构及相关协会的数据资料，全面解析了仿真车行业现状、市场需求及市场规模，系统梳理了仿真车产业链结构、价格趋势及各细分市场动态。报告对仿真车市场前景与发展趋势进行了科学预测，重点分析了品牌竞争格局、市场集中度及主要企业的经营表现。同时，通过SWOT分析揭示了仿真车行业面临的机遇与风险，为仿真车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仿真车行业概述</w:t>
      </w:r>
      <w:r>
        <w:rPr>
          <w:rFonts w:hint="eastAsia"/>
        </w:rPr>
        <w:br/>
      </w:r>
      <w:r>
        <w:rPr>
          <w:rFonts w:hint="eastAsia"/>
        </w:rPr>
        <w:t>　　第一节 仿真车定义与分类</w:t>
      </w:r>
      <w:r>
        <w:rPr>
          <w:rFonts w:hint="eastAsia"/>
        </w:rPr>
        <w:br/>
      </w:r>
      <w:r>
        <w:rPr>
          <w:rFonts w:hint="eastAsia"/>
        </w:rPr>
        <w:t>　　第二节 仿真车应用领域</w:t>
      </w:r>
      <w:r>
        <w:rPr>
          <w:rFonts w:hint="eastAsia"/>
        </w:rPr>
        <w:br/>
      </w:r>
      <w:r>
        <w:rPr>
          <w:rFonts w:hint="eastAsia"/>
        </w:rPr>
        <w:t>　　第三节 仿真车行业经济指标分析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仿真车产业链及经营模式分析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三、仿真车销售模式及销售渠道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全球仿真车市场发展综述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2019-2024年全球仿真车市场规模与趋势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主要国家与地区仿真车市场分析</w:t>
      </w:r>
      <w:r>
        <w:rPr>
          <w:rFonts w:hint="eastAsia"/>
        </w:rPr>
        <w:br/>
      </w:r>
      <w:r>
        <w:rPr>
          <w:rFonts w:hint="eastAsia"/>
        </w:rPr>
        <w:t>　　第三节 2025-2031年全球仿真车行业发展趋势与前景预测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中国仿真车行业市场分析</w:t>
      </w:r>
      <w:r>
        <w:rPr>
          <w:rFonts w:hint="eastAsia"/>
        </w:rPr>
        <w:br/>
      </w:r>
      <w:r>
        <w:rPr>
          <w:rFonts w:hint="eastAsia"/>
        </w:rPr>
        <w:t>　　第一节 2024-2025年仿真车产能与投资动态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一、国内仿真车产能及利用情况</w:t>
      </w:r>
      <w:r>
        <w:rPr>
          <w:rFonts w:hint="eastAsia"/>
        </w:rPr>
        <w:br/>
      </w:r>
      <w:r>
        <w:rPr>
          <w:rFonts w:hint="eastAsia"/>
        </w:rPr>
        <w:t>　　　　二、仿真车产能扩张与投资动态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2025-2031年仿真车行业产量统计与趋势预测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一、2019-2024年仿真车行业产量数据统计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1、2019-2024年仿真车产量及增长趋势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2、2019-2024年仿真车细分产品产量及份额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二、影响仿真车产量的关键因素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三、2025-2031年仿真车产量预测</w:t>
      </w:r>
      <w:r>
        <w:rPr>
          <w:rFonts w:hint="eastAsia"/>
        </w:rPr>
        <w:br/>
      </w:r>
      <w:r>
        <w:rPr>
          <w:rFonts w:hint="eastAsia"/>
        </w:rPr>
        <w:t>　　第三节 2025-2031年仿真车市场需求与销售分析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一、2024-2025年仿真车行业需求现状</w:t>
      </w:r>
      <w:r>
        <w:rPr>
          <w:rFonts w:hint="eastAsia"/>
        </w:rPr>
        <w:br/>
      </w:r>
      <w:r>
        <w:rPr>
          <w:rFonts w:hint="eastAsia"/>
        </w:rPr>
        <w:t>　　　　二、仿真车客户群体与需求特点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三、2019-2024年仿真车行业销售规模分析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四、2025-2031年仿真车市场增长潜力与规模预测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中国仿真车细分市场与下游应用领域分析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仿真车细分市场分析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一、2024-2025年仿真车主要细分产品市场现状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仿真车下游应用与客户群体分析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一、2024-2025年仿真车各应用领域市场现状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2024-2025年仿真车行业技术发展现状及趋势分析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仿真车行业技术发展现状分析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国内外仿真车行业技术差异与原因</w:t>
      </w:r>
      <w:r>
        <w:rPr>
          <w:rFonts w:hint="eastAsia"/>
        </w:rPr>
        <w:br/>
      </w:r>
      <w:r>
        <w:rPr>
          <w:rFonts w:hint="eastAsia"/>
        </w:rPr>
        <w:t>　　第三节 仿真车行业技术发展方向、趋势预测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提升仿真车行业技术能力策略建议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仿真车价格机制与竞争策略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一、2019-2024年仿真车市场价格走势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仿真车定价策略与方法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2025-2031年仿真车价格竞争态势与趋势预测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中国仿真车行业重点区域市场研究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2024-2025年重点区域仿真车市场发展概况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二、2019-2024年仿真车市场需求规模情况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三、2025-2031年仿真车行业发展潜力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2019-2024年中国仿真车行业进出口情况分析</w:t>
      </w:r>
      <w:r>
        <w:rPr>
          <w:rFonts w:hint="eastAsia"/>
        </w:rPr>
        <w:br/>
      </w:r>
      <w:r>
        <w:rPr>
          <w:rFonts w:hint="eastAsia"/>
        </w:rPr>
        <w:t>　　第一节 仿真车行业进口情况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一、2019-2024年仿真车进口规模及增长情况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仿真车行业出口情况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一、2019-2024年仿真车出口规模及增长情况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二、仿真车主要出口目的地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2019-2024年中国仿真车行业总体发展与财务状况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2019-2024年中国仿真车行业规模情况</w:t>
      </w:r>
      <w:r>
        <w:rPr>
          <w:rFonts w:hint="eastAsia"/>
        </w:rPr>
        <w:br/>
      </w:r>
      <w:r>
        <w:rPr>
          <w:rFonts w:hint="eastAsia"/>
        </w:rPr>
        <w:t>　　　　一、仿真车行业企业数量规模</w:t>
      </w:r>
      <w:r>
        <w:rPr>
          <w:rFonts w:hint="eastAsia"/>
        </w:rPr>
        <w:br/>
      </w:r>
      <w:r>
        <w:rPr>
          <w:rFonts w:hint="eastAsia"/>
        </w:rPr>
        <w:t>　　　　二、仿真车行业从业人员规模</w:t>
      </w:r>
      <w:r>
        <w:rPr>
          <w:rFonts w:hint="eastAsia"/>
        </w:rPr>
        <w:br/>
      </w:r>
      <w:r>
        <w:rPr>
          <w:rFonts w:hint="eastAsia"/>
        </w:rPr>
        <w:t>　　　　三、仿真车行业市场敏感性分析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2019-2024年中国仿真车行业财务能力分析</w:t>
      </w:r>
      <w:r>
        <w:rPr>
          <w:rFonts w:hint="eastAsia"/>
        </w:rPr>
        <w:br/>
      </w:r>
      <w:r>
        <w:rPr>
          <w:rFonts w:hint="eastAsia"/>
        </w:rPr>
        <w:t>　　　　一、仿真车行业盈利能力</w:t>
      </w:r>
      <w:r>
        <w:rPr>
          <w:rFonts w:hint="eastAsia"/>
        </w:rPr>
        <w:br/>
      </w:r>
      <w:r>
        <w:rPr>
          <w:rFonts w:hint="eastAsia"/>
        </w:rPr>
        <w:t>　　　　二、仿真车行业偿债能力</w:t>
      </w:r>
      <w:r>
        <w:rPr>
          <w:rFonts w:hint="eastAsia"/>
        </w:rPr>
        <w:br/>
      </w:r>
      <w:r>
        <w:rPr>
          <w:rFonts w:hint="eastAsia"/>
        </w:rPr>
        <w:t>　　　　三、仿真车行业营运能力</w:t>
      </w:r>
      <w:r>
        <w:rPr>
          <w:rFonts w:hint="eastAsia"/>
        </w:rPr>
        <w:br/>
      </w:r>
      <w:r>
        <w:rPr>
          <w:rFonts w:hint="eastAsia"/>
        </w:rPr>
        <w:t>　　　　四、仿真车行业发展能力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仿真车行业重点企业调研分析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二、企业仿真车业务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中国仿真车行业竞争格局分析</w:t>
      </w:r>
      <w:r>
        <w:rPr>
          <w:rFonts w:hint="eastAsia"/>
        </w:rPr>
        <w:br/>
      </w:r>
      <w:r>
        <w:rPr>
          <w:rFonts w:hint="eastAsia"/>
        </w:rPr>
        <w:t>　　第一节 仿真车行业竞争格局总览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2024-2025年仿真车行业竞争力分析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2019-2024年仿真车行业企业并购活动分析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2024-2025年仿真车行业会展与招投标活动分析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一、仿真车行业会展活动及其市场影响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2025年中国仿真车企业发展企业发展策略与建议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仿真车销售模式与渠道策略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仿真车品牌与市场推广策略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仿真车研发投入与技术创新能力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仿真车合作联盟与资源整合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中国仿真车行业风险与对策</w:t>
      </w:r>
      <w:r>
        <w:rPr>
          <w:rFonts w:hint="eastAsia"/>
        </w:rPr>
        <w:br/>
      </w:r>
      <w:r>
        <w:rPr>
          <w:rFonts w:hint="eastAsia"/>
        </w:rPr>
        <w:t>　　第一节 仿真车行业SWOT分析</w:t>
      </w:r>
      <w:r>
        <w:rPr>
          <w:rFonts w:hint="eastAsia"/>
        </w:rPr>
        <w:br/>
      </w:r>
      <w:r>
        <w:rPr>
          <w:rFonts w:hint="eastAsia"/>
        </w:rPr>
        <w:t>　　　　一、仿真车行业优势</w:t>
      </w:r>
      <w:r>
        <w:rPr>
          <w:rFonts w:hint="eastAsia"/>
        </w:rPr>
        <w:br/>
      </w:r>
      <w:r>
        <w:rPr>
          <w:rFonts w:hint="eastAsia"/>
        </w:rPr>
        <w:t>　　　　二、仿真车行业劣势</w:t>
      </w:r>
      <w:r>
        <w:rPr>
          <w:rFonts w:hint="eastAsia"/>
        </w:rPr>
        <w:br/>
      </w:r>
      <w:r>
        <w:rPr>
          <w:rFonts w:hint="eastAsia"/>
        </w:rPr>
        <w:t>　　　　三、仿真车市场机会</w:t>
      </w:r>
      <w:r>
        <w:rPr>
          <w:rFonts w:hint="eastAsia"/>
        </w:rPr>
        <w:br/>
      </w:r>
      <w:r>
        <w:rPr>
          <w:rFonts w:hint="eastAsia"/>
        </w:rPr>
        <w:t>　　　　四、仿真车市场威胁</w:t>
      </w:r>
      <w:r>
        <w:rPr>
          <w:rFonts w:hint="eastAsia"/>
        </w:rPr>
        <w:br/>
      </w:r>
      <w:r>
        <w:rPr>
          <w:rFonts w:hint="eastAsia"/>
        </w:rPr>
        <w:t>　　第二节 仿真车行业风险及对策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2025-2031年中国仿真车行业前景与发展趋势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2024-2025年仿真车行业发展环境分析</w:t>
      </w:r>
      <w:r>
        <w:rPr>
          <w:rFonts w:hint="eastAsia"/>
        </w:rPr>
        <w:br/>
      </w:r>
      <w:r>
        <w:rPr>
          <w:rFonts w:hint="eastAsia"/>
        </w:rPr>
        <w:t>　　　　一、仿真车行业主管部门与监管体制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二、仿真车行业主要法律法规及政策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三、仿真车行业标准与质量监管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2025-2031年仿真车行业发展趋势与方向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2025-2031年仿真车行业发展潜力与机遇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仿真车行业研究结论与建议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中^智^林－仿真车行业发展建议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2019-2024年中国仿真车市场规模及增长情况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2019-2024年中国仿真车行业产量及增长趋势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2025-2031年中国仿真车行业产量预测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2019-2024年中国仿真车行业市场需求及增长情况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2025-2031年中国仿真车行业市场需求预测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2019-2024年中国仿真车行业利润及增长情况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**地区仿真车市场规模及增长情况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**地区仿真车市场规模及增长情况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**地区仿真车行业市场需求情况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2019-2024年中国仿真车行业出口情况分析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2019-2024年中国仿真车行业产品市场价格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2025-2031年中国仿真车行业产品市场价格走势预测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仿真车重点企业经营情况分析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仿真车重点企业经营情况分析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2025-2031年中国仿真车市场规模预测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2025-2031年中国仿真车行业利润预测</w:t>
      </w:r>
      <w:r>
        <w:rPr>
          <w:rFonts w:hint="eastAsia"/>
        </w:rPr>
        <w:br/>
      </w:r>
      <w:r>
        <w:rPr>
          <w:rFonts w:hint="eastAsia"/>
        </w:rPr>
        <w:t>　　图表 2025年仿真车行业壁垒</w:t>
      </w:r>
      <w:r>
        <w:rPr>
          <w:rFonts w:hint="eastAsia"/>
        </w:rPr>
        <w:br/>
      </w:r>
      <w:r>
        <w:rPr>
          <w:rFonts w:hint="eastAsia"/>
        </w:rPr>
        <w:t>　　图表 2025年仿真车市场前景分析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2025-2031年中国仿真车市场需求预测</w:t>
      </w:r>
      <w:r>
        <w:rPr>
          <w:rFonts w:hint="eastAsia"/>
        </w:rPr>
        <w:br/>
      </w:r>
      <w:r>
        <w:rPr>
          <w:rFonts w:hint="eastAsia"/>
        </w:rPr>
        <w:t>　　图表 2025年仿真车发展趋势预测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a3d25ccbb6a4bc5" w:history="1">
        <w:r>
          <w:rPr>
            <w:rStyle w:val="Hyperlink"/>
          </w:rPr>
          <w:t>2025-2031年中国仿真车市场现状与发展前景分析报告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5301807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a3d25ccbb6a4bc5" w:history="1">
        <w:r>
          <w:rPr>
            <w:rStyle w:val="Hyperlink"/>
          </w:rPr>
          <w:t>https://www.20087.com/7/80/FangZhenCheDeXianZhuangYuFaZhanQianJing.html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热点：仿真车钥匙、仿真车模品牌十大排名、仿真车模型批发市场、仿真车床数控编程软件、仿真车模,2019卡罗拉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e229c493184d80" w:history="1">
      <w:r>
        <w:rPr>
          <w:rStyle w:val="Hyperlink"/>
        </w:rPr>
        <w:t>2025-2031年中国仿真车市场现状与发展前景分析报告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0/FangZhenCheDeXianZhuangYuFaZhanQianJing.html" TargetMode="External" Id="R1a3d25ccbb6a4b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0/FangZhenCheDeXianZhuangYuFaZhanQianJing.html" TargetMode="External" Id="R2ce229c493184d8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2025-05-27T02:47:36Z</dcterms:created>
  <dcterms:modified xsi:type="dcterms:W3CDTF">2025-05-27T03:47:36Z</dcterms:modified>
  <dc:subject>2025-2031年中国仿真车市场现状与发展前景分析报告</dc:subject>
  <dc:title>2025-2031年中国仿真车市场现状与发展前景分析报告</dc:title>
  <cp:keywords>2025-2031年中国仿真车市场现状与发展前景分析报告</cp:keywords>
  <dc:description>2025-2031年中国仿真车市场现状与发展前景分析报告</dc:description>
</cp:coreProperties>
</file>