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dabe77dce4ea0" w:history="1">
              <w:r>
                <w:rPr>
                  <w:rStyle w:val="Hyperlink"/>
                </w:rPr>
                <w:t>2025-2031年中国双氧水行业研究分析与前景趋势预测报告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dabe77dce4ea0" w:history="1">
              <w:r>
                <w:rPr>
                  <w:rStyle w:val="Hyperlink"/>
                </w:rPr>
                <w:t>2025-2031年中国双氧水行业研究分析与前景趋势预测报告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dabe77dce4ea0" w:history="1">
                <w:r>
                  <w:rPr>
                    <w:rStyle w:val="Hyperlink"/>
                  </w:rPr>
                  <w:t>https://www.20087.com/1/01/ShuangYangShuiHangYeQuShi.html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是一种多功能化学品，广泛应用于消毒、漂白、污水处理等多个领域。近年来，随着公众健康意识的提高和环境保护法规的加强，双氧水的应用领域不断扩大。目前，双氧水不仅在工业生产中发挥着重要作用，在家庭清洁和个人护理产品中也越来越常见。同时，随着生产工艺的改进，双氧水的纯度和稳定性得到了显著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双氧水的应用将进一步拓展。一方面，随着医疗卫生领域对消毒灭菌要求的提高，双氧水作为一种高效的消毒剂将得到更广泛的应用。另一方面，随着环保法规的日益严格，双氧水作为一种绿色氧化剂，在废水处理和环境治理中的应用将越来越多。此外，随着科技的进步，双氧水在新兴领域的应用也将有所突破，例如作为清洁能源的燃料电池中的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dabe77dce4ea0" w:history="1">
        <w:r>
          <w:rPr>
            <w:rStyle w:val="Hyperlink"/>
          </w:rPr>
          <w:t>2025-2031年中国双氧水行业研究分析与前景趋势预测报告</w:t>
        </w:r>
      </w:hyperlink>
      <w:r>
        <w:rPr>
          <w:rFonts w:hint="eastAsia"/>
        </w:rPr>
        <w:t>》深入分析了双氧水行业的产业链、市场规模与需求，详细探讨了双氧水价格体系和行业现状。基于严谨的数据分析与市场洞察，报告对双氧水行业的市场前景、发展趋势进行了科学预测。同时，报告聚焦双氧水重点企业，剖析了行业的竞争格局、市场集中度及品牌影响力，并对双氧水细分市场进行了深入研究。双氧水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双氧水行业相关概述</w:t>
      </w:r>
      <w:r>
        <w:rPr>
          <w:rFonts w:hint="eastAsia"/>
        </w:rPr>
        <w:br/>
      </w:r>
      <w:r>
        <w:rPr>
          <w:rFonts w:hint="eastAsia"/>
        </w:rPr>
        <w:t>　　第一节 双氧水行业相关概述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双氧水行业经营模式分析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中国双氧水行业政策环境分析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中国双氧水行业技术环境分析</w:t>
      </w:r>
      <w:r>
        <w:rPr>
          <w:rFonts w:hint="eastAsia"/>
        </w:rPr>
        <w:br/>
      </w:r>
      <w:r>
        <w:rPr>
          <w:rFonts w:hint="eastAsia"/>
        </w:rPr>
        <w:t>　　　　一、双氧水生产工艺流程</w:t>
      </w:r>
      <w:r>
        <w:rPr>
          <w:rFonts w:hint="eastAsia"/>
        </w:rPr>
        <w:br/>
      </w:r>
      <w:r>
        <w:rPr>
          <w:rFonts w:hint="eastAsia"/>
        </w:rPr>
        <w:t>　　　　二、双氧水主要生产方法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2020-2024年中国双氧水市场供需分析</w:t>
      </w:r>
      <w:r>
        <w:rPr>
          <w:rFonts w:hint="eastAsia"/>
        </w:rPr>
        <w:br/>
      </w:r>
      <w:r>
        <w:rPr>
          <w:rFonts w:hint="eastAsia"/>
        </w:rPr>
        <w:t>　　第一节 中国双氧水市场供给情况分析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一、2020-2024年中国双氧水产量分析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二、2025-2031年中国双氧水产量预测分析</w:t>
      </w:r>
      <w:r>
        <w:rPr>
          <w:rFonts w:hint="eastAsia"/>
        </w:rPr>
        <w:br/>
      </w:r>
      <w:r>
        <w:rPr>
          <w:rFonts w:hint="eastAsia"/>
        </w:rPr>
        <w:t>　　第二节 中国双氧水市场需求情况分析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一、2020-2024年中国双氧水需求分析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二、2025-2031年中国双氧水需求预测分析</w:t>
      </w:r>
      <w:r>
        <w:rPr>
          <w:rFonts w:hint="eastAsia"/>
        </w:rPr>
        <w:br/>
      </w:r>
      <w:r>
        <w:rPr>
          <w:rFonts w:hint="eastAsia"/>
        </w:rPr>
        <w:t>　　第三节 中国双氧水市场价格分析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中国双氧水行业产业链分析</w:t>
      </w:r>
      <w:r>
        <w:rPr>
          <w:rFonts w:hint="eastAsia"/>
        </w:rPr>
        <w:br/>
      </w:r>
      <w:r>
        <w:rPr>
          <w:rFonts w:hint="eastAsia"/>
        </w:rPr>
        <w:t>　　第一节 双氧水行业产业链概述</w:t>
      </w:r>
      <w:r>
        <w:rPr>
          <w:rFonts w:hint="eastAsia"/>
        </w:rPr>
        <w:br/>
      </w:r>
      <w:r>
        <w:rPr>
          <w:rFonts w:hint="eastAsia"/>
        </w:rPr>
        <w:t>　　第二节 双氧水上游产业发展状况分析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一、氢气行业发展情况分析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（一）氢气生产情况分析</w:t>
      </w:r>
      <w:r>
        <w:rPr>
          <w:rFonts w:hint="eastAsia"/>
        </w:rPr>
        <w:br/>
      </w:r>
      <w:r>
        <w:rPr>
          <w:rFonts w:hint="eastAsia"/>
        </w:rPr>
        <w:t>　　　　　　（二）氢气市场需求状况分析</w:t>
      </w:r>
      <w:r>
        <w:rPr>
          <w:rFonts w:hint="eastAsia"/>
        </w:rPr>
        <w:br/>
      </w:r>
      <w:r>
        <w:rPr>
          <w:rFonts w:hint="eastAsia"/>
        </w:rPr>
        <w:t>　　　　二、氧气行业发展情况分析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（一）工业氧气生产企业</w:t>
      </w:r>
      <w:r>
        <w:rPr>
          <w:rFonts w:hint="eastAsia"/>
        </w:rPr>
        <w:br/>
      </w:r>
      <w:r>
        <w:rPr>
          <w:rFonts w:hint="eastAsia"/>
        </w:rPr>
        <w:t>　　　　　　（二）工业氧气供需状况分析</w:t>
      </w:r>
      <w:r>
        <w:rPr>
          <w:rFonts w:hint="eastAsia"/>
        </w:rPr>
        <w:br/>
      </w:r>
      <w:r>
        <w:rPr>
          <w:rFonts w:hint="eastAsia"/>
        </w:rPr>
        <w:t>　　第三节 双氧水下游应用需求市场分析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一、己内酰胺行业发展状况分析</w:t>
      </w:r>
      <w:r>
        <w:rPr>
          <w:rFonts w:hint="eastAsia"/>
        </w:rPr>
        <w:br/>
      </w:r>
      <w:r>
        <w:rPr>
          <w:rFonts w:hint="eastAsia"/>
        </w:rPr>
        <w:t>　　　　二、纸浆行业发展情况分析</w:t>
      </w:r>
      <w:r>
        <w:rPr>
          <w:rFonts w:hint="eastAsia"/>
        </w:rPr>
        <w:br/>
      </w:r>
      <w:r>
        <w:rPr>
          <w:rFonts w:hint="eastAsia"/>
        </w:rPr>
        <w:t>　　　　三、纺织行业发展情况分析</w:t>
      </w:r>
      <w:r>
        <w:rPr>
          <w:rFonts w:hint="eastAsia"/>
        </w:rPr>
        <w:br/>
      </w:r>
      <w:r>
        <w:rPr>
          <w:rFonts w:hint="eastAsia"/>
        </w:rPr>
        <w:t>　　　　四、医疗卫生行业发展现状分析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2020-2024年双氧水所属行业进出口数据分析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2020-2024年双氧水所属行业进口情况分析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一、双氧水所属行业进口数量变化分析</w:t>
      </w:r>
      <w:r>
        <w:rPr>
          <w:rFonts w:hint="eastAsia"/>
        </w:rPr>
        <w:br/>
      </w:r>
      <w:r>
        <w:rPr>
          <w:rFonts w:hint="eastAsia"/>
        </w:rPr>
        <w:t>　　　　二、双氧水所属行业进口金额情况分析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三、双氧水所属行业进口来源地区分析</w:t>
      </w:r>
      <w:r>
        <w:rPr>
          <w:rFonts w:hint="eastAsia"/>
        </w:rPr>
        <w:br/>
      </w:r>
      <w:r>
        <w:rPr>
          <w:rFonts w:hint="eastAsia"/>
        </w:rPr>
        <w:t>　　　　四、双氧水所属行业进口价格均价分析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2020-2024年双氧水所属行业出口情况分析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一、双氧水所属行业出口数量变化分析</w:t>
      </w:r>
      <w:r>
        <w:rPr>
          <w:rFonts w:hint="eastAsia"/>
        </w:rPr>
        <w:br/>
      </w:r>
      <w:r>
        <w:rPr>
          <w:rFonts w:hint="eastAsia"/>
        </w:rPr>
        <w:t>　　　　二、双氧水所属行业出口金额情况分析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三、双氧水所属行业出口流向地区分析</w:t>
      </w:r>
      <w:r>
        <w:rPr>
          <w:rFonts w:hint="eastAsia"/>
        </w:rPr>
        <w:br/>
      </w:r>
      <w:r>
        <w:rPr>
          <w:rFonts w:hint="eastAsia"/>
        </w:rPr>
        <w:t>　　　　四、双氧水所属行业出口价格均价分析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国内双氧水生产厂商竞争力分析</w:t>
      </w:r>
      <w:r>
        <w:rPr>
          <w:rFonts w:hint="eastAsia"/>
        </w:rPr>
        <w:br/>
      </w:r>
      <w:r>
        <w:rPr>
          <w:rFonts w:hint="eastAsia"/>
        </w:rPr>
        <w:t>　　第一节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安徽国泰化工有限公司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山东金诚石化集团有限公司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安徽晋煤中能化工股份有限公司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2025-2031年中国双氧水行业发展趋势与前景预测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2025-2031年中国双氧水行业投资前景预测</w:t>
      </w:r>
      <w:r>
        <w:rPr>
          <w:rFonts w:hint="eastAsia"/>
        </w:rPr>
        <w:br/>
      </w:r>
      <w:r>
        <w:rPr>
          <w:rFonts w:hint="eastAsia"/>
        </w:rPr>
        <w:t>　　　　一、双氧水行业发展前景</w:t>
      </w:r>
      <w:r>
        <w:rPr>
          <w:rFonts w:hint="eastAsia"/>
        </w:rPr>
        <w:br/>
      </w:r>
      <w:r>
        <w:rPr>
          <w:rFonts w:hint="eastAsia"/>
        </w:rPr>
        <w:t>　　　　二、双氧水技术趋势预测</w:t>
      </w:r>
      <w:r>
        <w:rPr>
          <w:rFonts w:hint="eastAsia"/>
        </w:rPr>
        <w:br/>
      </w:r>
      <w:r>
        <w:rPr>
          <w:rFonts w:hint="eastAsia"/>
        </w:rPr>
        <w:t>　　　　三、双氧水发展机遇分析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一、经济波动风险分析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四、环境保护风险分析</w:t>
      </w:r>
      <w:r>
        <w:rPr>
          <w:rFonts w:hint="eastAsia"/>
        </w:rPr>
        <w:br/>
      </w:r>
      <w:r>
        <w:rPr>
          <w:rFonts w:hint="eastAsia"/>
        </w:rPr>
        <w:t>　　　　五、产品安全风险分析</w:t>
      </w:r>
      <w:r>
        <w:rPr>
          <w:rFonts w:hint="eastAsia"/>
        </w:rPr>
        <w:br/>
      </w:r>
      <w:r>
        <w:rPr>
          <w:rFonts w:hint="eastAsia"/>
        </w:rPr>
        <w:t>　　第三节 2025-2031年双氧水行业投资策略及建议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双氧水企业发展战略规划背景意义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双氧水企业战略规划制定依据</w:t>
      </w:r>
      <w:r>
        <w:rPr>
          <w:rFonts w:hint="eastAsia"/>
        </w:rPr>
        <w:br/>
      </w:r>
      <w:r>
        <w:rPr>
          <w:rFonts w:hint="eastAsia"/>
        </w:rPr>
        <w:t>　　第三节 双氧水企业战略规划策略分析</w:t>
      </w:r>
      <w:r>
        <w:rPr>
          <w:rFonts w:hint="eastAsia"/>
        </w:rPr>
        <w:br/>
      </w:r>
      <w:r>
        <w:rPr>
          <w:rFonts w:hint="eastAsia"/>
        </w:rPr>
        <w:t>　　第四节 [:中:智:林:]双氧水企业重点客户战略实施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1：工业过氧化氢技术要求</w:t>
      </w:r>
      <w:r>
        <w:rPr>
          <w:rFonts w:hint="eastAsia"/>
        </w:rPr>
        <w:br/>
      </w:r>
      <w:r>
        <w:rPr>
          <w:rFonts w:hint="eastAsia"/>
        </w:rPr>
        <w:t>　　图表 2：2015-2024年中国GDP发展运行情况</w:t>
      </w:r>
      <w:r>
        <w:rPr>
          <w:rFonts w:hint="eastAsia"/>
        </w:rPr>
        <w:br/>
      </w:r>
      <w:r>
        <w:rPr>
          <w:rFonts w:hint="eastAsia"/>
        </w:rPr>
        <w:t>　　图表 3：2014-2024年中国全部工业增加值情况</w:t>
      </w:r>
      <w:r>
        <w:rPr>
          <w:rFonts w:hint="eastAsia"/>
        </w:rPr>
        <w:br/>
      </w:r>
      <w:r>
        <w:rPr>
          <w:rFonts w:hint="eastAsia"/>
        </w:rPr>
        <w:t>　　图表 4：2023-2024年中国规模以上工业增加值增速情况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5：2016-2024年中国固定资产投资（不含农户）投资情况</w:t>
      </w:r>
      <w:r>
        <w:rPr>
          <w:rFonts w:hint="eastAsia"/>
        </w:rPr>
        <w:br/>
      </w:r>
      <w:r>
        <w:rPr>
          <w:rFonts w:hint="eastAsia"/>
        </w:rPr>
        <w:t>　　图表 6：2015-2024年中国社会消费品零售总额情况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7：2011-2024年中国居民人均可支配收入情况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8：2008-2024年中国城镇及农村居民收入及消费支出情况</w:t>
      </w:r>
      <w:r>
        <w:rPr>
          <w:rFonts w:hint="eastAsia"/>
        </w:rPr>
        <w:br/>
      </w:r>
      <w:r>
        <w:rPr>
          <w:rFonts w:hint="eastAsia"/>
        </w:rPr>
        <w:t>　　图表 9：2024年居民人均消费支出构成占比</w:t>
      </w:r>
      <w:r>
        <w:rPr>
          <w:rFonts w:hint="eastAsia"/>
        </w:rPr>
        <w:br/>
      </w:r>
      <w:r>
        <w:rPr>
          <w:rFonts w:hint="eastAsia"/>
        </w:rPr>
        <w:t>　　图表 10：2024年居民人均消费支出情况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11：2022-2024年中国居民消费价格指数（CPI，上年同月=100）</w:t>
      </w:r>
      <w:r>
        <w:rPr>
          <w:rFonts w:hint="eastAsia"/>
        </w:rPr>
        <w:br/>
      </w:r>
      <w:r>
        <w:rPr>
          <w:rFonts w:hint="eastAsia"/>
        </w:rPr>
        <w:t>　　图表 12：2015-2024年中国货物进出口总额情况</w:t>
      </w:r>
      <w:r>
        <w:rPr>
          <w:rFonts w:hint="eastAsia"/>
        </w:rPr>
        <w:br/>
      </w:r>
      <w:r>
        <w:rPr>
          <w:rFonts w:hint="eastAsia"/>
        </w:rPr>
        <w:t>　　图表 13：主要行业主管部门和自律组织</w:t>
      </w:r>
      <w:r>
        <w:rPr>
          <w:rFonts w:hint="eastAsia"/>
        </w:rPr>
        <w:br/>
      </w:r>
      <w:r>
        <w:rPr>
          <w:rFonts w:hint="eastAsia"/>
        </w:rPr>
        <w:t>　　图表 14：行业法律法规</w:t>
      </w:r>
      <w:r>
        <w:rPr>
          <w:rFonts w:hint="eastAsia"/>
        </w:rPr>
        <w:br/>
      </w:r>
      <w:r>
        <w:rPr>
          <w:rFonts w:hint="eastAsia"/>
        </w:rPr>
        <w:t>　　图表 15：行业相关标准</w:t>
      </w:r>
      <w:r>
        <w:rPr>
          <w:rFonts w:hint="eastAsia"/>
        </w:rPr>
        <w:br/>
      </w:r>
      <w:r>
        <w:rPr>
          <w:rFonts w:hint="eastAsia"/>
        </w:rPr>
        <w:t>　　图表 16：行业相关政策</w:t>
      </w:r>
      <w:r>
        <w:rPr>
          <w:rFonts w:hint="eastAsia"/>
        </w:rPr>
        <w:br/>
      </w:r>
      <w:r>
        <w:rPr>
          <w:rFonts w:hint="eastAsia"/>
        </w:rPr>
        <w:t>　　图表 17：行业相关进出口税率情况</w:t>
      </w:r>
      <w:r>
        <w:rPr>
          <w:rFonts w:hint="eastAsia"/>
        </w:rPr>
        <w:br/>
      </w:r>
      <w:r>
        <w:rPr>
          <w:rFonts w:hint="eastAsia"/>
        </w:rPr>
        <w:t>　　图表 18：双氧水纯化工艺</w:t>
      </w:r>
      <w:r>
        <w:rPr>
          <w:rFonts w:hint="eastAsia"/>
        </w:rPr>
        <w:br/>
      </w:r>
      <w:r>
        <w:rPr>
          <w:rFonts w:hint="eastAsia"/>
        </w:rPr>
        <w:t>　　图表 19：双氧水流化床工艺流程图</w:t>
      </w:r>
      <w:r>
        <w:rPr>
          <w:rFonts w:hint="eastAsia"/>
        </w:rPr>
        <w:br/>
      </w:r>
      <w:r>
        <w:rPr>
          <w:rFonts w:hint="eastAsia"/>
        </w:rPr>
        <w:t>　　图表 20：2015-2024年中国双氧水行业产能情况</w:t>
      </w:r>
      <w:r>
        <w:rPr>
          <w:rFonts w:hint="eastAsia"/>
        </w:rPr>
        <w:br/>
      </w:r>
      <w:r>
        <w:rPr>
          <w:rFonts w:hint="eastAsia"/>
        </w:rPr>
        <w:t>　　图表 21：中国主要双氧水生产企业产能情况</w:t>
      </w:r>
      <w:r>
        <w:rPr>
          <w:rFonts w:hint="eastAsia"/>
        </w:rPr>
        <w:br/>
      </w:r>
      <w:r>
        <w:rPr>
          <w:rFonts w:hint="eastAsia"/>
        </w:rPr>
        <w:t>　　图表 22：2015-2024年中国双氧水行业产量情况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dabe77dce4ea0" w:history="1">
        <w:r>
          <w:rPr>
            <w:rStyle w:val="Hyperlink"/>
          </w:rPr>
          <w:t>2025-2031年中国双氧水行业研究分析与前景趋势预测报告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dabe77dce4ea0" w:history="1">
        <w:r>
          <w:rPr>
            <w:rStyle w:val="Hyperlink"/>
          </w:rPr>
          <w:t>https://www.20087.com/1/01/ShuangYangShuiHangYeQuShi.html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b59eac7ea4d72" w:history="1">
      <w:r>
        <w:rPr>
          <w:rStyle w:val="Hyperlink"/>
        </w:rPr>
        <w:t>2025-2031年中国双氧水行业研究分析与前景趋势预测报告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uangYangShuiHangYeQuShi.html" TargetMode="External" Id="Rc38dabe77dce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uangYangShuiHangYeQuShi.html" TargetMode="External" Id="Rdb3b59eac7ea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2024-11-07T00:53:51Z</dcterms:created>
  <dcterms:modified xsi:type="dcterms:W3CDTF">2024-11-07T01:53:51Z</dcterms:modified>
  <dc:subject>2025-2031年中国双氧水行业研究分析与前景趋势预测报告</dc:subject>
  <dc:title>2025-2031年中国双氧水行业研究分析与前景趋势预测报告</dc:title>
  <cp:keywords>2025-2031年中国双氧水行业研究分析与前景趋势预测报告</cp:keywords>
  <dc:description>2025-2031年中国双氧水行业研究分析与前景趋势预测报告</dc:description>
</cp:coreProperties>
</file>