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a3986e3054cc4" w:history="1">
              <w:r>
                <w:rPr>
                  <w:rStyle w:val="Hyperlink"/>
                </w:rPr>
                <w:t>中国智能车窗市场现状与前景趋势分析报告（2025-2031年）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a3986e3054cc4" w:history="1">
              <w:r>
                <w:rPr>
                  <w:rStyle w:val="Hyperlink"/>
                </w:rPr>
                <w:t>中国智能车窗市场现状与前景趋势分析报告（2025-2031年）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a3986e3054cc4" w:history="1">
                <w:r>
                  <w:rPr>
                    <w:rStyle w:val="Hyperlink"/>
                  </w:rPr>
                  <w:t>https://www.20087.com/1/91/ZhiNengCheChuangHangYeFaZhanQianJing.html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窗是现代汽车设计中的一项创新技术，通过集成电子控制模块，可以实现车窗颜色深浅调节、投影显示等功能，为驾乘者带来全新的体验。目前，智能车窗主要应用于高端车型，但由于其节能降噪、提升隐私保护水平的优势，正逐渐向中低端市场渗透。技术上，智能车窗采用了电致变色(EC)、悬浮粒子装置(SPD)等材料，使得玻璃可以在透明与不透明之间自由切换。此外，一些智能车窗还能与车载娱乐系统联动，提供个性化服务。</w:t>
      </w:r>
      <w:r>
        <w:rPr>
          <w:rFonts w:hint="eastAsia"/>
        </w:rPr>
        <w:br/>
      </w:r>
      <w:r>
        <w:rPr>
          <w:rFonts w:hint="eastAsia"/>
        </w:rPr>
        <w:t>　　未来，随着新材料和新工艺的发展，智能车窗的功能将更加丰富，例如集成触控功能，允许乘客直接在车窗上操作导航或娱乐系统。此外，AR(增强现实)技术的应用将使得智能车窗外显功能更加实用，例如在行驶过程中显示交通信息、天气预报等内容，增强驾驶辅助效果。然而，成本问题仍然是阻碍智能车窗普及的一大因素，需要通过技术创新和规模化生产来降低成本，提高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3986e3054cc4" w:history="1">
        <w:r>
          <w:rPr>
            <w:rStyle w:val="Hyperlink"/>
          </w:rPr>
          <w:t>中国智能车窗市场现状与前景趋势分析报告（2025-2031年）</w:t>
        </w:r>
      </w:hyperlink>
      <w:r>
        <w:rPr>
          <w:rFonts w:hint="eastAsia"/>
        </w:rPr>
        <w:t>》从产业链视角出发，系统分析了智能车窗行业的市场现状与需求动态，详细解读了智能车窗市场规模、价格波动及上下游影响因素。报告深入剖析了智能车窗细分领域的发展特点，基于权威数据对市场前景及未来趋势进行了科学预测，同时揭示了智能车窗重点企业的竞争格局与市场集中度变化。报告客观翔实地指出了智能车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智能车窗行业概述</w:t>
      </w:r>
      <w:r>
        <w:rPr>
          <w:rFonts w:hint="eastAsia"/>
        </w:rPr>
        <w:br/>
      </w:r>
      <w:r>
        <w:rPr>
          <w:rFonts w:hint="eastAsia"/>
        </w:rPr>
        <w:t>　　第一节 智能车窗定义与分类</w:t>
      </w:r>
      <w:r>
        <w:rPr>
          <w:rFonts w:hint="eastAsia"/>
        </w:rPr>
        <w:br/>
      </w:r>
      <w:r>
        <w:rPr>
          <w:rFonts w:hint="eastAsia"/>
        </w:rPr>
        <w:t>　　第二节 智能车窗应用领域</w:t>
      </w:r>
      <w:r>
        <w:rPr>
          <w:rFonts w:hint="eastAsia"/>
        </w:rPr>
        <w:br/>
      </w:r>
      <w:r>
        <w:rPr>
          <w:rFonts w:hint="eastAsia"/>
        </w:rPr>
        <w:t>　　第三节 智能车窗行业经济指标分析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智能车窗产业链及经营模式分析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三、智能车窗销售模式及销售渠道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2019-2024年全球智能车窗市场规模与趋势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主要国家与地区智能车窗市场分析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2025-2031年全球智能车窗行业发展趋势与前景预测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2024-2025年智能车窗产能与投资动态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一、国内智能车窗产能及利用情况</w:t>
      </w:r>
      <w:r>
        <w:rPr>
          <w:rFonts w:hint="eastAsia"/>
        </w:rPr>
        <w:br/>
      </w:r>
      <w:r>
        <w:rPr>
          <w:rFonts w:hint="eastAsia"/>
        </w:rPr>
        <w:t>　　　　二、智能车窗产能扩张与投资动态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智能车窗行业产量情况分析与趋势预测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一、2019-2024年智能车窗行业产量数据统计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1、2019-2024年智能车窗产量及增长趋势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2、2019-2024年智能车窗细分产品产量及份额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二、影响智能车窗产量的关键因素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三、2025-2031年智能车窗产量预测</w:t>
      </w:r>
      <w:r>
        <w:rPr>
          <w:rFonts w:hint="eastAsia"/>
        </w:rPr>
        <w:br/>
      </w:r>
      <w:r>
        <w:rPr>
          <w:rFonts w:hint="eastAsia"/>
        </w:rPr>
        <w:t>　　第三节 2025-2031年智能车窗市场需求与销售分析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一、2024-2025年智能车窗行业需求现状</w:t>
      </w:r>
      <w:r>
        <w:rPr>
          <w:rFonts w:hint="eastAsia"/>
        </w:rPr>
        <w:br/>
      </w:r>
      <w:r>
        <w:rPr>
          <w:rFonts w:hint="eastAsia"/>
        </w:rPr>
        <w:t>　　　　二、智能车窗客户群体与需求特点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三、2019-2024年智能车窗行业销售规模分析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四、2025-2031年智能车窗市场增长潜力与规模预测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2024-2025年智能车窗行业技术发展现状及趋势分析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国内外智能车窗行业技术差异与原因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中国智能车窗细分市场与下游应用领域分析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智能车窗细分市场分析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智能车窗下游应用与客户群体分析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一、2019-2024年智能车窗市场价格走势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智能车窗定价策略与方法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2025-2031年智能车窗价格竞争态势与趋势预测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2024-2025年重点区域智能车窗市场发展概况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2019-2024年中国智能车窗行业进出口情况分析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智能车窗行业进口情况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一、2019-2024年智能车窗进口规模及增长情况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智能车窗行业出口情况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一、2019-2024年智能车窗出口规模及增长情况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2019-2024年中国智能车窗行业总体发展与财务状况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2019-2024年中国智能车窗行业规模情况</w:t>
      </w:r>
      <w:r>
        <w:rPr>
          <w:rFonts w:hint="eastAsia"/>
        </w:rPr>
        <w:br/>
      </w:r>
      <w:r>
        <w:rPr>
          <w:rFonts w:hint="eastAsia"/>
        </w:rPr>
        <w:t>　　　　一、智能车窗行业企业数量规模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二、智能车窗行业从业人员规模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三、智能车窗行业市场敏感性分析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2019-2024年中国智能车窗行业财务能力分析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一、智能车窗行业盈利能力</w:t>
      </w:r>
      <w:r>
        <w:rPr>
          <w:rFonts w:hint="eastAsia"/>
        </w:rPr>
        <w:br/>
      </w:r>
      <w:r>
        <w:rPr>
          <w:rFonts w:hint="eastAsia"/>
        </w:rPr>
        <w:t>　　　　二、智能车窗行业偿债能力</w:t>
      </w:r>
      <w:r>
        <w:rPr>
          <w:rFonts w:hint="eastAsia"/>
        </w:rPr>
        <w:br/>
      </w:r>
      <w:r>
        <w:rPr>
          <w:rFonts w:hint="eastAsia"/>
        </w:rPr>
        <w:t>　　　　三、智能车窗行业营运能力</w:t>
      </w:r>
      <w:r>
        <w:rPr>
          <w:rFonts w:hint="eastAsia"/>
        </w:rPr>
        <w:br/>
      </w:r>
      <w:r>
        <w:rPr>
          <w:rFonts w:hint="eastAsia"/>
        </w:rPr>
        <w:t>　　　　四、智能车窗行业发展能力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中国智能车窗行业竞争格局分析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2024-2025年智能车窗行业竞争力分析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2019-2024年智能车窗行业企业并购活动分析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2024-2025年智能车窗行业会展与招投标活动分析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一、智能车窗行业会展活动及其市场影响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2025年中国智能车窗企业发展企业发展策略与建议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智能车窗销售模式与渠道策略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智能车窗品牌与市场推广策略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智能车窗研发投入与技术创新能力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智能车窗合作联盟与资源整合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中国智能车窗行业风险与对策</w:t>
      </w:r>
      <w:r>
        <w:rPr>
          <w:rFonts w:hint="eastAsia"/>
        </w:rPr>
        <w:br/>
      </w:r>
      <w:r>
        <w:rPr>
          <w:rFonts w:hint="eastAsia"/>
        </w:rPr>
        <w:t>　　第一节 智能车窗行业SWOT分析</w:t>
      </w:r>
      <w:r>
        <w:rPr>
          <w:rFonts w:hint="eastAsia"/>
        </w:rPr>
        <w:br/>
      </w:r>
      <w:r>
        <w:rPr>
          <w:rFonts w:hint="eastAsia"/>
        </w:rPr>
        <w:t>　　　　一、智能车窗行业优势</w:t>
      </w:r>
      <w:r>
        <w:rPr>
          <w:rFonts w:hint="eastAsia"/>
        </w:rPr>
        <w:br/>
      </w:r>
      <w:r>
        <w:rPr>
          <w:rFonts w:hint="eastAsia"/>
        </w:rPr>
        <w:t>　　　　二、智能车窗行业劣势</w:t>
      </w:r>
      <w:r>
        <w:rPr>
          <w:rFonts w:hint="eastAsia"/>
        </w:rPr>
        <w:br/>
      </w:r>
      <w:r>
        <w:rPr>
          <w:rFonts w:hint="eastAsia"/>
        </w:rPr>
        <w:t>　　　　三、智能车窗市场机会</w:t>
      </w:r>
      <w:r>
        <w:rPr>
          <w:rFonts w:hint="eastAsia"/>
        </w:rPr>
        <w:br/>
      </w:r>
      <w:r>
        <w:rPr>
          <w:rFonts w:hint="eastAsia"/>
        </w:rPr>
        <w:t>　　　　四、智能车窗市场威胁</w:t>
      </w:r>
      <w:r>
        <w:rPr>
          <w:rFonts w:hint="eastAsia"/>
        </w:rPr>
        <w:br/>
      </w:r>
      <w:r>
        <w:rPr>
          <w:rFonts w:hint="eastAsia"/>
        </w:rPr>
        <w:t>　　第二节 智能车窗行业风险及对策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2025-2031年中国智能车窗行业前景与发展趋势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2024-2025年智能车窗行业发展环境分析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一、智能车窗行业主管部门与监管体制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二、智能车窗行业主要法律法规及政策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三、智能车窗行业标准与质量监管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2025-2031年智能车窗行业发展趋势与方向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2025-2031年智能车窗行业发展潜力与机遇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智能车窗行业发展建议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智能车窗行业类别</w:t>
      </w:r>
      <w:r>
        <w:rPr>
          <w:rFonts w:hint="eastAsia"/>
        </w:rPr>
        <w:br/>
      </w:r>
      <w:r>
        <w:rPr>
          <w:rFonts w:hint="eastAsia"/>
        </w:rPr>
        <w:t>　　图表 智能车窗行业产业链调研</w:t>
      </w:r>
      <w:r>
        <w:rPr>
          <w:rFonts w:hint="eastAsia"/>
        </w:rPr>
        <w:br/>
      </w:r>
      <w:r>
        <w:rPr>
          <w:rFonts w:hint="eastAsia"/>
        </w:rPr>
        <w:t>　　图表 智能车窗行业现状</w:t>
      </w:r>
      <w:r>
        <w:rPr>
          <w:rFonts w:hint="eastAsia"/>
        </w:rPr>
        <w:br/>
      </w:r>
      <w:r>
        <w:rPr>
          <w:rFonts w:hint="eastAsia"/>
        </w:rPr>
        <w:t>　　图表 智能车窗行业标准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2025年中国智能车窗行业产能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2019-2024年中国智能车窗行业产量统计</w:t>
      </w:r>
      <w:r>
        <w:rPr>
          <w:rFonts w:hint="eastAsia"/>
        </w:rPr>
        <w:br/>
      </w:r>
      <w:r>
        <w:rPr>
          <w:rFonts w:hint="eastAsia"/>
        </w:rPr>
        <w:t>　　图表 智能车窗行业动态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2019-2024年中国智能车窗市场需求量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2025年中国智能车窗行业需求区域调研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2019-2024年中国智能车窗行情</w:t>
      </w:r>
      <w:r>
        <w:rPr>
          <w:rFonts w:hint="eastAsia"/>
        </w:rPr>
        <w:br/>
      </w:r>
      <w:r>
        <w:rPr>
          <w:rFonts w:hint="eastAsia"/>
        </w:rPr>
        <w:t>　　图表 2019-2024年中国智能车窗价格走势图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2019-2024年中国智能车窗行业销售收入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2019-2024年中国智能车窗行业盈利情况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2019-2024年中国智能车窗行业利润总额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2019-2024年中国智能车窗出口统计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**地区智能车窗市场规模</w:t>
      </w:r>
      <w:r>
        <w:rPr>
          <w:rFonts w:hint="eastAsia"/>
        </w:rPr>
        <w:br/>
      </w:r>
      <w:r>
        <w:rPr>
          <w:rFonts w:hint="eastAsia"/>
        </w:rPr>
        <w:t>　　图表 **地区智能车窗行业市场需求</w:t>
      </w:r>
      <w:r>
        <w:rPr>
          <w:rFonts w:hint="eastAsia"/>
        </w:rPr>
        <w:br/>
      </w:r>
      <w:r>
        <w:rPr>
          <w:rFonts w:hint="eastAsia"/>
        </w:rPr>
        <w:t>　　图表 **地区智能车窗市场调研</w:t>
      </w:r>
      <w:r>
        <w:rPr>
          <w:rFonts w:hint="eastAsia"/>
        </w:rPr>
        <w:br/>
      </w:r>
      <w:r>
        <w:rPr>
          <w:rFonts w:hint="eastAsia"/>
        </w:rPr>
        <w:t>　　图表 **地区智能车窗行业市场需求分析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**地区智能车窗市场规模</w:t>
      </w:r>
      <w:r>
        <w:rPr>
          <w:rFonts w:hint="eastAsia"/>
        </w:rPr>
        <w:br/>
      </w:r>
      <w:r>
        <w:rPr>
          <w:rFonts w:hint="eastAsia"/>
        </w:rPr>
        <w:t>　　图表 **地区智能车窗行业市场需求</w:t>
      </w:r>
      <w:r>
        <w:rPr>
          <w:rFonts w:hint="eastAsia"/>
        </w:rPr>
        <w:br/>
      </w:r>
      <w:r>
        <w:rPr>
          <w:rFonts w:hint="eastAsia"/>
        </w:rPr>
        <w:t>　　图表 **地区智能车窗市场调研</w:t>
      </w:r>
      <w:r>
        <w:rPr>
          <w:rFonts w:hint="eastAsia"/>
        </w:rPr>
        <w:br/>
      </w:r>
      <w:r>
        <w:rPr>
          <w:rFonts w:hint="eastAsia"/>
        </w:rPr>
        <w:t>　　图表 **地区智能车窗行业市场需求分析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智能车窗行业竞争对手分析</w:t>
      </w:r>
      <w:r>
        <w:rPr>
          <w:rFonts w:hint="eastAsia"/>
        </w:rPr>
        <w:br/>
      </w:r>
      <w:r>
        <w:rPr>
          <w:rFonts w:hint="eastAsia"/>
        </w:rPr>
        <w:t>　　图表 智能车窗重点企业（一）基本信息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2025-2031年中国智能车窗行业市场规模预测</w:t>
      </w:r>
      <w:r>
        <w:rPr>
          <w:rFonts w:hint="eastAsia"/>
        </w:rPr>
        <w:br/>
      </w:r>
      <w:r>
        <w:rPr>
          <w:rFonts w:hint="eastAsia"/>
        </w:rPr>
        <w:t>　　图表 智能车窗行业准入条件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2025-2031年中国智能车窗行业信息化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2025-2031年中国智能车窗行业风险分析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2025-2031年中国智能车窗行业发展趋势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2025-2031年中国智能车窗市场前景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a3986e3054cc4" w:history="1">
        <w:r>
          <w:rPr>
            <w:rStyle w:val="Hyperlink"/>
          </w:rPr>
          <w:t>中国智能车窗市场现状与前景趋势分析报告（2025-2031年）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a3986e3054cc4" w:history="1">
        <w:r>
          <w:rPr>
            <w:rStyle w:val="Hyperlink"/>
          </w:rPr>
          <w:t>https://www.20087.com/1/91/ZhiNengCheChuangHangYeFaZhanQianJing.html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热点：智能车窗控制系统、智能车窗控制系统、吉利星愿仪表盘切换模式、智能车窗显示、智能升降窗优缺点、智能车窗升降 说明书、理想汽车4s店维修价格、智能车窗控制器、生活中的ai智能产品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88dc2cb894c43" w:history="1">
      <w:r>
        <w:rPr>
          <w:rStyle w:val="Hyperlink"/>
        </w:rPr>
        <w:t>中国智能车窗市场现状与前景趋势分析报告（2025-2031年）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NengCheChuangHangYeFaZhanQianJing.html" TargetMode="External" Id="R2e2a3986e305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NengCheChuangHangYeFaZhanQianJing.html" TargetMode="External" Id="R50288dc2cb89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2024-09-11T04:25:35Z</dcterms:created>
  <dcterms:modified xsi:type="dcterms:W3CDTF">2024-09-11T05:25:35Z</dcterms:modified>
  <dc:subject>中国智能车窗市场现状与前景趋势分析报告（2025-2031年）</dc:subject>
  <dc:title>中国智能车窗市场现状与前景趋势分析报告（2025-2031年）</dc:title>
  <cp:keywords>中国智能车窗市场现状与前景趋势分析报告（2025-2031年）</cp:keywords>
  <dc:description>中国智能车窗市场现状与前景趋势分析报告（2025-2031年）</dc:description>
</cp:coreProperties>
</file>