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7ab5d9f74b12" w:history="1">
              <w:r>
                <w:rPr>
                  <w:rStyle w:val="Hyperlink"/>
                </w:rPr>
                <w:t>2025-2031年中国钢琴零部件发展现状与市场前景报告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7ab5d9f74b12" w:history="1">
              <w:r>
                <w:rPr>
                  <w:rStyle w:val="Hyperlink"/>
                </w:rPr>
                <w:t>2025-2031年中国钢琴零部件发展现状与市场前景报告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7ab5d9f74b12" w:history="1">
                <w:r>
                  <w:rPr>
                    <w:rStyle w:val="Hyperlink"/>
                  </w:rPr>
                  <w:t>https://www.20087.com/6/61/GangQinLingBuJianHangYeQianJingFenXi.html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作为一种精密的乐器，其零部件的质量直接影响到音色和演奏体验。目前市场上，钢琴零部件主要包括键盘、弦线、击弦机构等，这些零部件的制造工艺和技术已经非常成熟。随着材料科学的进步，一些新型材料如碳纤维等开始被应用于钢琴零部件的制造中，这些材料不仅提高了零部件的强度和稳定性，还能够改善音色。此外，随着消费者对钢琴音质要求的提高，钢琴制造商越来越注重零部件的精密度和细节处理，以满足专业演奏者的需求。</w:t>
      </w:r>
      <w:r>
        <w:rPr>
          <w:rFonts w:hint="eastAsia"/>
        </w:rPr>
        <w:br/>
      </w:r>
      <w:r>
        <w:rPr>
          <w:rFonts w:hint="eastAsia"/>
        </w:rPr>
        <w:t>　　未来，钢琴零部件将朝着更加精密化、个性化和环保化的方向发展。一方面，随着3D打印技术的进步，未来将有可能通过3D打印技术生产出结构更为复杂的钢琴零部件，以满足特殊应用的需求。此外，随着新材料的应用，如采用纳米材料改善零部件的性能，提高音质和耐用性。同时，随着消费者个性化需求的增加，定制化的钢琴零部件将成为市场趋势，企业需要提供更加个性化的服务来满足消费者的独特需求。预计未来，随着环保法规的日趋严格，采用环保型材料生产的钢琴零部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7ab5d9f74b12" w:history="1">
        <w:r>
          <w:rPr>
            <w:rStyle w:val="Hyperlink"/>
          </w:rPr>
          <w:t>2025-2031年中国钢琴零部件发展现状与市场前景报告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钢琴零部件行业的市场规模、需求动态及产业链结构。报告详细解析了钢琴零部件市场价格变化、行业竞争格局及重点企业的经营现状，并对未来市场前景与发展趋势进行了科学预测。同时，报告通过细分市场领域，评估了钢琴零部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钢琴零部件产业概述</w:t>
      </w:r>
      <w:r>
        <w:rPr>
          <w:rFonts w:hint="eastAsia"/>
        </w:rPr>
        <w:br/>
      </w:r>
      <w:r>
        <w:rPr>
          <w:rFonts w:hint="eastAsia"/>
        </w:rPr>
        <w:t>　　第一节 钢琴零部件定义与分类</w:t>
      </w:r>
      <w:r>
        <w:rPr>
          <w:rFonts w:hint="eastAsia"/>
        </w:rPr>
        <w:br/>
      </w:r>
      <w:r>
        <w:rPr>
          <w:rFonts w:hint="eastAsia"/>
        </w:rPr>
        <w:t>　　第二节 钢琴零部件产业链结构及关键环节剖析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钢琴零部件商业模式与盈利模式解析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钢琴零部件经济指标与行业评估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全球钢琴零部件市场发展综述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2019-2024年全球钢琴零部件市场规模及增长趋势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主要国家与地区钢琴零部件市场对比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2025-2031年全球钢琴零部件行业发展趋势与前景预测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国际钢琴零部件市场发展趋势及对我国启示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二、对我国钢琴零部件市场的借鉴意义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中国钢琴零部件行业市场规模分析与预测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钢琴零部件市场的总体规模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一、2019-2024年钢琴零部件市场规模变化及趋势分析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二、2025年钢琴零部件行业市场规模特点</w:t>
      </w:r>
      <w:r>
        <w:rPr>
          <w:rFonts w:hint="eastAsia"/>
        </w:rPr>
        <w:br/>
      </w:r>
      <w:r>
        <w:rPr>
          <w:rFonts w:hint="eastAsia"/>
        </w:rPr>
        <w:t>　　第二节 钢琴零部件市场规模的构成</w:t>
      </w:r>
      <w:r>
        <w:rPr>
          <w:rFonts w:hint="eastAsia"/>
        </w:rPr>
        <w:br/>
      </w:r>
      <w:r>
        <w:rPr>
          <w:rFonts w:hint="eastAsia"/>
        </w:rPr>
        <w:t>　　　　一、钢琴零部件客户群体特征与偏好分析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二、不同类型钢琴零部件市场规模分布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三、各地区钢琴零部件市场规模差异与特点</w:t>
      </w:r>
      <w:r>
        <w:rPr>
          <w:rFonts w:hint="eastAsia"/>
        </w:rPr>
        <w:br/>
      </w:r>
      <w:r>
        <w:rPr>
          <w:rFonts w:hint="eastAsia"/>
        </w:rPr>
        <w:t>　　第三节 钢琴零部件市场规模的预测与展望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一、未来几年钢琴零部件市场规模增长预测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2024-2025年钢琴零部件行业技术发展现状及趋势分析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钢琴零部件行业技术发展方向、趋势预测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2019-2024年中国钢琴零部件行业总体发展与财务状况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2019-2024年钢琴零部件行业规模情况</w:t>
      </w:r>
      <w:r>
        <w:rPr>
          <w:rFonts w:hint="eastAsia"/>
        </w:rPr>
        <w:br/>
      </w:r>
      <w:r>
        <w:rPr>
          <w:rFonts w:hint="eastAsia"/>
        </w:rPr>
        <w:t>　　　　一、钢琴零部件行业企业数量规模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二、钢琴零部件行业从业人员规模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三、钢琴零部件行业市场敏感性分析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2019-2024年钢琴零部件行业财务能力分析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一、钢琴零部件行业盈利能力</w:t>
      </w:r>
      <w:r>
        <w:rPr>
          <w:rFonts w:hint="eastAsia"/>
        </w:rPr>
        <w:br/>
      </w:r>
      <w:r>
        <w:rPr>
          <w:rFonts w:hint="eastAsia"/>
        </w:rPr>
        <w:t>　　　　二、钢琴零部件行业偿债能力</w:t>
      </w:r>
      <w:r>
        <w:rPr>
          <w:rFonts w:hint="eastAsia"/>
        </w:rPr>
        <w:br/>
      </w:r>
      <w:r>
        <w:rPr>
          <w:rFonts w:hint="eastAsia"/>
        </w:rPr>
        <w:t>　　　　三、钢琴零部件行业营运能力</w:t>
      </w:r>
      <w:r>
        <w:rPr>
          <w:rFonts w:hint="eastAsia"/>
        </w:rPr>
        <w:br/>
      </w:r>
      <w:r>
        <w:rPr>
          <w:rFonts w:hint="eastAsia"/>
        </w:rPr>
        <w:t>　　　　四、钢琴零部件行业发展能力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中国钢琴零部件行业细分市场调研与机会挖掘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钢琴零部件细分市场（一）市场调研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钢琴零部件细分市场（二）市场调研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中国钢琴零部件行业区域市场调研分析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2019-2024年中国钢琴零部件行业重点区域调研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一、重点地区（一）钢琴零部件市场规模与特点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二、重点地区（二）钢琴零部件市场规模及特点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三、重点地区（三）钢琴零部件市场规模及特点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四、重点地区（四）钢琴零部件市场规模及特点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不同区域钢琴零部件市场的对比与启示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二、钢琴零部件市场拓展策略与建议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中国钢琴零部件行业的营销渠道与客户分析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钢琴零部件行业渠道分析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二、各类渠道对钢琴零部件行业的影响</w:t>
      </w:r>
      <w:r>
        <w:rPr>
          <w:rFonts w:hint="eastAsia"/>
        </w:rPr>
        <w:br/>
      </w:r>
      <w:r>
        <w:rPr>
          <w:rFonts w:hint="eastAsia"/>
        </w:rPr>
        <w:t>　　　　三、主要钢琴零部件企业渠道策略研究</w:t>
      </w:r>
      <w:r>
        <w:rPr>
          <w:rFonts w:hint="eastAsia"/>
        </w:rPr>
        <w:br/>
      </w:r>
      <w:r>
        <w:rPr>
          <w:rFonts w:hint="eastAsia"/>
        </w:rPr>
        <w:t>　　第二节 钢琴零部件行业客户分析与定位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中国钢琴零部件行业竞争格局及策略选择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钢琴零部件行业总体市场竞争状况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一、钢琴零部件行业竞争结构分析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二、钢琴零部件企业竞争格局与集中度评估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三、钢琴零部件行业SWOT分析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钢琴零部件市场与销售策略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钢琴零部件品牌战略思考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中国钢琴零部件行业发展环境分析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二、钢琴零部件行业主管部门、监管体制及相关政策法规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3、钢琴零部件行业的主要法律、法规和政策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4、2025年钢琴零部件行业法律法规和政策对行业的影响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二、钢琴零部件消费者需求分析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一、钢琴零部件技术的应用与创新</w:t>
      </w:r>
      <w:r>
        <w:rPr>
          <w:rFonts w:hint="eastAsia"/>
        </w:rPr>
        <w:br/>
      </w:r>
      <w:r>
        <w:rPr>
          <w:rFonts w:hint="eastAsia"/>
        </w:rPr>
        <w:t>　　　　二、钢琴零部件行业发展的技术趋势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2025-2031年钢琴零部件行业展趋势预测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2025-2031年钢琴零部件市场发展前景分析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一、钢琴零部件市场发展潜力</w:t>
      </w:r>
      <w:r>
        <w:rPr>
          <w:rFonts w:hint="eastAsia"/>
        </w:rPr>
        <w:br/>
      </w:r>
      <w:r>
        <w:rPr>
          <w:rFonts w:hint="eastAsia"/>
        </w:rPr>
        <w:t>　　　　二、钢琴零部件市场前景分析</w:t>
      </w:r>
      <w:r>
        <w:rPr>
          <w:rFonts w:hint="eastAsia"/>
        </w:rPr>
        <w:br/>
      </w:r>
      <w:r>
        <w:rPr>
          <w:rFonts w:hint="eastAsia"/>
        </w:rPr>
        <w:t>　　　　三、钢琴零部件细分行业发展前景分析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2025-2031年钢琴零部件发展趋势预测</w:t>
      </w:r>
      <w:r>
        <w:rPr>
          <w:rFonts w:hint="eastAsia"/>
        </w:rPr>
        <w:br/>
      </w:r>
      <w:r>
        <w:rPr>
          <w:rFonts w:hint="eastAsia"/>
        </w:rPr>
        <w:t>　　　　一、钢琴零部件发展趋势预测</w:t>
      </w:r>
      <w:r>
        <w:rPr>
          <w:rFonts w:hint="eastAsia"/>
        </w:rPr>
        <w:br/>
      </w:r>
      <w:r>
        <w:rPr>
          <w:rFonts w:hint="eastAsia"/>
        </w:rPr>
        <w:t>　　　　二、钢琴零部件市场规模预测</w:t>
      </w:r>
      <w:r>
        <w:rPr>
          <w:rFonts w:hint="eastAsia"/>
        </w:rPr>
        <w:br/>
      </w:r>
      <w:r>
        <w:rPr>
          <w:rFonts w:hint="eastAsia"/>
        </w:rPr>
        <w:t>　　　　三、钢琴零部件细分市场发展趋势预测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未来钢琴零部件行业挑战与机遇探讨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一、钢琴零部件行业挑战</w:t>
      </w:r>
      <w:r>
        <w:rPr>
          <w:rFonts w:hint="eastAsia"/>
        </w:rPr>
        <w:br/>
      </w:r>
      <w:r>
        <w:rPr>
          <w:rFonts w:hint="eastAsia"/>
        </w:rPr>
        <w:t>　　　　二、钢琴零部件行业机遇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钢琴零部件行业研究结论及建议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对钢琴零部件行业发展的建议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中智-林-：对钢琴零部件企业和投资者的建议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钢琴零部件行业历程</w:t>
      </w:r>
      <w:r>
        <w:rPr>
          <w:rFonts w:hint="eastAsia"/>
        </w:rPr>
        <w:br/>
      </w:r>
      <w:r>
        <w:rPr>
          <w:rFonts w:hint="eastAsia"/>
        </w:rPr>
        <w:t>　　图表 钢琴零部件行业生命周期</w:t>
      </w:r>
      <w:r>
        <w:rPr>
          <w:rFonts w:hint="eastAsia"/>
        </w:rPr>
        <w:br/>
      </w:r>
      <w:r>
        <w:rPr>
          <w:rFonts w:hint="eastAsia"/>
        </w:rPr>
        <w:t>　　图表 钢琴零部件行业产业链分析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2019-2024年钢琴零部件行业市场容量统计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7ab5d9f74b12" w:history="1">
        <w:r>
          <w:rPr>
            <w:rStyle w:val="Hyperlink"/>
          </w:rPr>
          <w:t>2025-2031年中国钢琴零部件发展现状与市场前景报告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7ab5d9f74b12" w:history="1">
        <w:r>
          <w:rPr>
            <w:rStyle w:val="Hyperlink"/>
          </w:rPr>
          <w:t>https://www.20087.com/6/61/GangQinLingBuJianHangYeQianJingFenXi.html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热点：钢琴的内部结构图片、钢琴零部件图解、钢琴结构图 以及零部件各名称、钢琴零部件名称行业标准、钢琴各部件名称、钢琴零部件模型、钢琴内部零件名称、钢琴零部件术语、钢琴材料是什么材质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8c772b1e74af2" w:history="1">
      <w:r>
        <w:rPr>
          <w:rStyle w:val="Hyperlink"/>
        </w:rPr>
        <w:t>2025-2031年中国钢琴零部件发展现状与市场前景报告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gQinLingBuJianHangYeQianJingFenXi.html" TargetMode="External" Id="Rb2137ab5d9f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gQinLingBuJianHangYeQianJingFenXi.html" TargetMode="External" Id="Rf468c772b1e7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2025-06-04T07:02:41Z</dcterms:created>
  <dcterms:modified xsi:type="dcterms:W3CDTF">2025-06-04T08:02:41Z</dcterms:modified>
  <dc:subject>2025-2031年中国钢琴零部件发展现状与市场前景报告</dc:subject>
  <dc:title>2025-2031年中国钢琴零部件发展现状与市场前景报告</dc:title>
  <cp:keywords>2025-2031年中国钢琴零部件发展现状与市场前景报告</cp:keywords>
  <dc:description>2025-2031年中国钢琴零部件发展现状与市场前景报告</dc:description>
</cp:coreProperties>
</file>