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9415d6e704948" w:history="1">
              <w:r>
                <w:rPr>
                  <w:rStyle w:val="Hyperlink"/>
                </w:rPr>
                <w:t>2025-2031年中国中央商务区建设市场研究与发展前景报告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9415d6e704948" w:history="1">
              <w:r>
                <w:rPr>
                  <w:rStyle w:val="Hyperlink"/>
                </w:rPr>
                <w:t>2025-2031年中国中央商务区建设市场研究与发展前景报告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9415d6e704948" w:history="1">
                <w:r>
                  <w:rPr>
                    <w:rStyle w:val="Hyperlink"/>
                  </w:rPr>
                  <w:t>https://www.20087.com/1/01/ZhongYangShangWuQuJianSheHangYeQianJingFenXi.html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商务区(CBD)作为城市经济活动的中心，汇集了高端商业、办公和金融服务。随着全球经济一体化和城市化进程的加快，CBD的建设正从单一的商务功能向多元化、人性化和生态化的方向发展。现代CBD不仅拥有世界级的办公大楼和零售设施，还注重公共空间的营造和社区活力的激发，通过引入艺术、文化和休闲元素，提升区域的吸引力和居住品质。同时，智能交通系统和绿色建筑标准的应用，促进了CBD的高效运转和可持续发展。</w:t>
      </w:r>
      <w:r>
        <w:rPr>
          <w:rFonts w:hint="eastAsia"/>
        </w:rPr>
        <w:br/>
      </w:r>
      <w:r>
        <w:rPr>
          <w:rFonts w:hint="eastAsia"/>
        </w:rPr>
        <w:t>　　未来，CBD建设将更加重视智慧化和生态化。通过大数据、物联网和人工智能技术，构建智慧城市平台，实现资源的优化配置和城市管理的精细化，提升CBD的竞争力和吸引力。同时，绿色建筑和低碳设计将成为主流，通过采用可再生能源、雨水收集系统和绿色屋顶，减少能源消耗和环境污染，打造宜居宜业的城市核心区域。此外，CBD将强化与周边地区的联系，通过公共交通网络的完善和社区服务的拓展，促进城市整体的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9415d6e704948" w:history="1">
        <w:r>
          <w:rPr>
            <w:rStyle w:val="Hyperlink"/>
          </w:rPr>
          <w:t>2025-2031年中国中央商务区建设市场研究与发展前景报告</w:t>
        </w:r>
      </w:hyperlink>
      <w:r>
        <w:rPr>
          <w:rFonts w:hint="eastAsia"/>
        </w:rPr>
        <w:t>》系统分析了中央商务区建设行业的市场需求、市场规模及价格动态，全面梳理了中央商务区建设产业链结构，并对中央商务区建设细分市场进行了深入探究。报告基于详实数据，科学预测了中央商务区建设市场前景与发展趋势，重点剖析了品牌竞争格局、市场集中度及重点企业的市场地位。通过SWOT分析，报告识别了行业面临的机遇与风险，并提出了针对性发展策略与建议，为中央商务区建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中央商务区建设产业概述</w:t>
      </w:r>
      <w:r>
        <w:rPr>
          <w:rFonts w:hint="eastAsia"/>
        </w:rPr>
        <w:br/>
      </w:r>
      <w:r>
        <w:rPr>
          <w:rFonts w:hint="eastAsia"/>
        </w:rPr>
        <w:t>　　第一节 中央商务区建设定义</w:t>
      </w:r>
      <w:r>
        <w:rPr>
          <w:rFonts w:hint="eastAsia"/>
        </w:rPr>
        <w:br/>
      </w:r>
      <w:r>
        <w:rPr>
          <w:rFonts w:hint="eastAsia"/>
        </w:rPr>
        <w:t>　　第二节 中央商务区建设行业特点</w:t>
      </w:r>
      <w:r>
        <w:rPr>
          <w:rFonts w:hint="eastAsia"/>
        </w:rPr>
        <w:br/>
      </w:r>
      <w:r>
        <w:rPr>
          <w:rFonts w:hint="eastAsia"/>
        </w:rPr>
        <w:t>　　第三节 中央商务区建设产业链分析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2024-2025年中国中央商务区建设行业运行环境分析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中央商务区建设运行经济环境分析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中央商务区建设产业政策环境分析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一、中央商务区建设行业监管体制</w:t>
      </w:r>
      <w:r>
        <w:rPr>
          <w:rFonts w:hint="eastAsia"/>
        </w:rPr>
        <w:br/>
      </w:r>
      <w:r>
        <w:rPr>
          <w:rFonts w:hint="eastAsia"/>
        </w:rPr>
        <w:t>　　　　二、中央商务区建设行业主要法规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三、主要中央商务区建设产业政策</w:t>
      </w:r>
      <w:r>
        <w:rPr>
          <w:rFonts w:hint="eastAsia"/>
        </w:rPr>
        <w:br/>
      </w:r>
      <w:r>
        <w:rPr>
          <w:rFonts w:hint="eastAsia"/>
        </w:rPr>
        <w:t>　　第三节 中央商务区建设产业社会环境分析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2024-2025年中央商务区建设行业技术发展现状及趋势分析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中央商务区建设行业技术发展现状分析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国内外中央商务区建设行业技术差异与原因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中央商务区建设行业技术发展方向、趋势预测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提升中央商务区建设行业技术能力策略建议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全球中央商务区建设行业发展态势分析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全球中央商务区建设市场发展现状分析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全球主要国家中央商务区建设市场现状</w:t>
      </w:r>
      <w:r>
        <w:rPr>
          <w:rFonts w:hint="eastAsia"/>
        </w:rPr>
        <w:br/>
      </w:r>
      <w:r>
        <w:rPr>
          <w:rFonts w:hint="eastAsia"/>
        </w:rPr>
        <w:t>　　第三节 全球中央商务区建设行业发展趋势预测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中国中央商务区建设行业市场分析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2019-2024年中国中央商务区建设行业规模情况</w:t>
      </w:r>
      <w:r>
        <w:rPr>
          <w:rFonts w:hint="eastAsia"/>
        </w:rPr>
        <w:br/>
      </w:r>
      <w:r>
        <w:rPr>
          <w:rFonts w:hint="eastAsia"/>
        </w:rPr>
        <w:t>　　　　一、中央商务区建设行业市场规模情况分析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二、中央商务区建设行业单位规模情况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三、中央商务区建设行业人员规模情况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2019-2024年中国中央商务区建设行业财务能力分析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一、中央商务区建设行业盈利能力分析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二、中央商务区建设行业偿债能力分析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三、中央商务区建设行业营运能力分析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四、中央商务区建设行业发展能力分析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2024-2025年中国中央商务区建设行业热点动态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2025年中国中央商务区建设行业面临的挑战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中国重点地区中央商务区建设行业市场调研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重点地区（一）中央商务区建设市场调研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重点地区（二）中央商务区建设市场调研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重点地区（三）中央商务区建设市场调研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重点地区（四）中央商务区建设市场调研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重点地区（五）中央商务区建设市场调研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中国中央商务区建设行业价格走势及影响因素分析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国内中央商务区建设行业价格回顾</w:t>
      </w:r>
      <w:r>
        <w:rPr>
          <w:rFonts w:hint="eastAsia"/>
        </w:rPr>
        <w:br/>
      </w:r>
      <w:r>
        <w:rPr>
          <w:rFonts w:hint="eastAsia"/>
        </w:rPr>
        <w:t>　　第二节 国内中央商务区建设行业价格走势预测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国内中央商务区建设行业价格影响因素分析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中国中央商务区建设行业客户调研</w:t>
      </w:r>
      <w:r>
        <w:rPr>
          <w:rFonts w:hint="eastAsia"/>
        </w:rPr>
        <w:br/>
      </w:r>
      <w:r>
        <w:rPr>
          <w:rFonts w:hint="eastAsia"/>
        </w:rPr>
        <w:t>　　　　一、中央商务区建设行业客户偏好调查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二、客户对中央商务区建设品牌的首要认知渠道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三、中央商务区建设品牌忠诚度调查</w:t>
      </w:r>
      <w:r>
        <w:rPr>
          <w:rFonts w:hint="eastAsia"/>
        </w:rPr>
        <w:br/>
      </w:r>
      <w:r>
        <w:rPr>
          <w:rFonts w:hint="eastAsia"/>
        </w:rPr>
        <w:t>　　　　四、中央商务区建设行业客户消费理念调研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中国中央商务区建设行业竞争格局分析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2025年中央商务区建设行业集中度分析</w:t>
      </w:r>
      <w:r>
        <w:rPr>
          <w:rFonts w:hint="eastAsia"/>
        </w:rPr>
        <w:br/>
      </w:r>
      <w:r>
        <w:rPr>
          <w:rFonts w:hint="eastAsia"/>
        </w:rPr>
        <w:t>　　　　一、中央商务区建设市场集中度分析</w:t>
      </w:r>
      <w:r>
        <w:rPr>
          <w:rFonts w:hint="eastAsia"/>
        </w:rPr>
        <w:br/>
      </w:r>
      <w:r>
        <w:rPr>
          <w:rFonts w:hint="eastAsia"/>
        </w:rPr>
        <w:t>　　　　二、中央商务区建设企业集中度分析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2024-2025年中央商务区建设行业竞争格局分析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一、中央商务区建设行业竞争策略分析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二、中央商务区建设行业竞争格局展望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三、我国中央商务区建设市场竞争趋势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中央商务区建设行业重点企业发展调研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中央商务区建设企业发展策略分析</w:t>
      </w:r>
      <w:r>
        <w:rPr>
          <w:rFonts w:hint="eastAsia"/>
        </w:rPr>
        <w:br/>
      </w:r>
      <w:r>
        <w:rPr>
          <w:rFonts w:hint="eastAsia"/>
        </w:rPr>
        <w:t>　　第一节 中央商务区建设市场策略分析</w:t>
      </w:r>
      <w:r>
        <w:rPr>
          <w:rFonts w:hint="eastAsia"/>
        </w:rPr>
        <w:br/>
      </w:r>
      <w:r>
        <w:rPr>
          <w:rFonts w:hint="eastAsia"/>
        </w:rPr>
        <w:t>　　　　一、中央商务区建设价格策略分析</w:t>
      </w:r>
      <w:r>
        <w:rPr>
          <w:rFonts w:hint="eastAsia"/>
        </w:rPr>
        <w:br/>
      </w:r>
      <w:r>
        <w:rPr>
          <w:rFonts w:hint="eastAsia"/>
        </w:rPr>
        <w:t>　　　　二、中央商务区建设渠道策略分析</w:t>
      </w:r>
      <w:r>
        <w:rPr>
          <w:rFonts w:hint="eastAsia"/>
        </w:rPr>
        <w:br/>
      </w:r>
      <w:r>
        <w:rPr>
          <w:rFonts w:hint="eastAsia"/>
        </w:rPr>
        <w:t>　　第二节 中央商务区建设销售策略分析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提高中央商务区建设企业竞争力的策略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一、提高中国中央商务区建设企业核心竞争力的对策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二、中央商务区建设企业提升竞争力的主要方向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三、影响中央商务区建设企业核心竞争力的因素及提升途径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四、提高中央商务区建设企业竞争力的策略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中央商务区建设行业投资风险与控制策略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中央商务区建设行业SWOT模型分析</w:t>
      </w:r>
      <w:r>
        <w:rPr>
          <w:rFonts w:hint="eastAsia"/>
        </w:rPr>
        <w:br/>
      </w:r>
      <w:r>
        <w:rPr>
          <w:rFonts w:hint="eastAsia"/>
        </w:rPr>
        <w:t>　　　　一、中央商务区建设行业优势分析</w:t>
      </w:r>
      <w:r>
        <w:rPr>
          <w:rFonts w:hint="eastAsia"/>
        </w:rPr>
        <w:br/>
      </w:r>
      <w:r>
        <w:rPr>
          <w:rFonts w:hint="eastAsia"/>
        </w:rPr>
        <w:t>　　　　二、中央商务区建设行业劣势分析</w:t>
      </w:r>
      <w:r>
        <w:rPr>
          <w:rFonts w:hint="eastAsia"/>
        </w:rPr>
        <w:br/>
      </w:r>
      <w:r>
        <w:rPr>
          <w:rFonts w:hint="eastAsia"/>
        </w:rPr>
        <w:t>　　　　三、中央商务区建设行业机会分析</w:t>
      </w:r>
      <w:r>
        <w:rPr>
          <w:rFonts w:hint="eastAsia"/>
        </w:rPr>
        <w:br/>
      </w:r>
      <w:r>
        <w:rPr>
          <w:rFonts w:hint="eastAsia"/>
        </w:rPr>
        <w:t>　　　　四、中央商务区建设行业风险分析</w:t>
      </w:r>
      <w:r>
        <w:rPr>
          <w:rFonts w:hint="eastAsia"/>
        </w:rPr>
        <w:br/>
      </w:r>
      <w:r>
        <w:rPr>
          <w:rFonts w:hint="eastAsia"/>
        </w:rPr>
        <w:t>　　第二节 中央商务区建设行业投资风险及控制策略分析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一、中央商务区建设市场风险及控制策略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二、中央商务区建设行业政策风险及控制策略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三、中央商务区建设行业经营风险及控制策略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四、中央商务区建设同业竞争风险及控制策略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五、中央商务区建设行业其他风险及控制策略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2025-2031年中国中央商务区建设行业投资潜力及发展趋势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2025-2031年中央商务区建设行业投资潜力分析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一、中央商务区建设行业重点可投资领域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二、中央商务区建设行业目标市场需求潜力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三、中央商务区建设行业投资潜力综合评判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[.中智.林.]2025-2031年中国中央商务区建设行业发展趋势分析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一、2025年中央商务区建设市场前景分析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二、2025年中央商务区建设发展趋势预测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三、2025-2031年我国中央商务区建设行业发展剖析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五、未来中央商务区建设行业发展变局剖析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中央商务区建设行业历程</w:t>
      </w:r>
      <w:r>
        <w:rPr>
          <w:rFonts w:hint="eastAsia"/>
        </w:rPr>
        <w:br/>
      </w:r>
      <w:r>
        <w:rPr>
          <w:rFonts w:hint="eastAsia"/>
        </w:rPr>
        <w:t>　　图表 中央商务区建设行业生命周期</w:t>
      </w:r>
      <w:r>
        <w:rPr>
          <w:rFonts w:hint="eastAsia"/>
        </w:rPr>
        <w:br/>
      </w:r>
      <w:r>
        <w:rPr>
          <w:rFonts w:hint="eastAsia"/>
        </w:rPr>
        <w:t>　　图表 中央商务区建设行业产业链分析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2019-2024年中央商务区建设行业市场容量统计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2019-2024年中国中央商务区建设行业市场规模及增长情况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2019-2024年中国中央商务区建设行业销售收入分析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2019-2024年中国中央商务区建设行业盈利情况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2019-2024年中国中央商务区建设行业利润总额分析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2019-2024年中国中央商务区建设行业企业数量情况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2019-2024年中国中央商务区建设行业企业平均规模情况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2019-2024年中国中央商务区建设行业竞争力分析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2019-2024年中国中央商务区建设行业盈利能力分析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2019-2024年中国中央商务区建设行业运营能力分析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2019-2024年中国中央商务区建设行业偿债能力分析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2019-2024年中国中央商务区建设行业发展能力分析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2019-2024年中国中央商务区建设行业经营效益分析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**地区中央商务区建设市场规模及增长情况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**地区中央商务区建设行业市场需求情况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**地区中央商务区建设市场规模及增长情况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**地区中央商务区建设行业市场需求情况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**地区中央商务区建设市场规模及增长情况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**地区中央商务区建设行业市场需求情况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中央商务区建设重点企业（一）基本信息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中央商务区建设重点企业（一）经营情况分析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中央商务区建设重点企业（一）盈利能力情况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中央商务区建设重点企业（一）偿债能力情况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中央商务区建设重点企业（一）运营能力情况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中央商务区建设重点企业（一）成长能力情况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中央商务区建设重点企业（二）基本信息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中央商务区建设重点企业（二）经营情况分析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中央商务区建设重点企业（二）盈利能力情况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中央商务区建设重点企业（二）偿债能力情况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中央商务区建设重点企业（二）运营能力情况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中央商务区建设重点企业（二）成长能力情况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2025-2031年中国中央商务区建设行业市场容量预测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2025-2031年中国中央商务区建设行业市场规模预测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2025-2031年中国中央商务区建设市场前景分析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2025-2031年中国中央商务区建设行业发展趋势预测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9415d6e704948" w:history="1">
        <w:r>
          <w:rPr>
            <w:rStyle w:val="Hyperlink"/>
          </w:rPr>
          <w:t>2025-2031年中国中央商务区建设市场研究与发展前景报告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9415d6e704948" w:history="1">
        <w:r>
          <w:rPr>
            <w:rStyle w:val="Hyperlink"/>
          </w:rPr>
          <w:t>https://www.20087.com/1/01/ZhongYangShangWuQuJianSheHangYeQianJingFenXi.html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中央商务区有几个、中央商务区建设集团官网、北京中央商务区最新规划、中央商务区建设指挥部、武汉中央商务区修改规划、中央商务区建设项目、武汉中央商务区城建集团、中央商务区建设发展有限公司张卫华、中央商务区建设的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2b319e4ac4f51" w:history="1">
      <w:r>
        <w:rPr>
          <w:rStyle w:val="Hyperlink"/>
        </w:rPr>
        <w:t>2025-2031年中国中央商务区建设市场研究与发展前景报告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ZhongYangShangWuQuJianSheHangYeQianJingFenXi.html" TargetMode="External" Id="Rc559415d6e70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ZhongYangShangWuQuJianSheHangYeQianJingFenXi.html" TargetMode="External" Id="R1772b319e4ac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2024-12-29T08:46:00Z</dcterms:created>
  <dcterms:modified xsi:type="dcterms:W3CDTF">2024-12-29T09:46:00Z</dcterms:modified>
  <dc:subject>2025-2031年中国中央商务区建设市场研究与发展前景报告</dc:subject>
  <dc:title>2025-2031年中国中央商务区建设市场研究与发展前景报告</dc:title>
  <cp:keywords>2025-2031年中国中央商务区建设市场研究与发展前景报告</cp:keywords>
  <dc:description>2025-2031年中国中央商务区建设市场研究与发展前景报告</dc:description>
</cp:coreProperties>
</file>