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f9806adf4ea1" w:history="1">
              <w:r>
                <w:rPr>
                  <w:rStyle w:val="Hyperlink"/>
                </w:rPr>
                <w:t>2024-2030年中国民族舞蹈文化遗产发展现状与趋势预测报告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f9806adf4ea1" w:history="1">
              <w:r>
                <w:rPr>
                  <w:rStyle w:val="Hyperlink"/>
                </w:rPr>
                <w:t>2024-2030年中国民族舞蹈文化遗产发展现状与趋势预测报告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cf9806adf4ea1" w:history="1">
                <w:r>
                  <w:rPr>
                    <w:rStyle w:val="Hyperlink"/>
                  </w:rPr>
                  <w:t>https://www.20087.com/1/51/MinZuWuDaoWenHuaYiChanHangYeQianJingQuShi.html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文化遗产是民族文化的重要组成部分，承载着丰富的历史信息和社会价值。在全球化背景下，许多国家和地区都在积极保护和发展各自的民族舞蹈，通过举办各种文化节庆活动、学校教育项目等方式传承和发展这些文化遗产。然而，随着现代社会生活方式的变化，一些传统舞蹈面临着失传的风险。</w:t>
      </w:r>
      <w:r>
        <w:rPr>
          <w:rFonts w:hint="eastAsia"/>
        </w:rPr>
        <w:br/>
      </w:r>
      <w:r>
        <w:rPr>
          <w:rFonts w:hint="eastAsia"/>
        </w:rPr>
        <w:t>　　未来，民族舞蹈文化遗产的保护和发展将更加注重创新和国际化。一方面，通过现代科技手段，如数字记录和虚拟现实技术，可以更好地保存和传播传统舞蹈艺术。另一方面，通过跨文化的交流与合作，民族舞蹈将有机会在全球范围内得到展示和欣赏，增强其国际影响力。此外，结合现代流行元素和时尚潮流，创新演绎传统舞蹈作品，可以吸引更多年轻人的关注和参与，使民族舞蹈焕发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cf9806adf4ea1" w:history="1">
        <w:r>
          <w:rPr>
            <w:rStyle w:val="Hyperlink"/>
          </w:rPr>
          <w:t>2024-2030年中国民族舞蹈文化遗产发展现状与趋势预测报告</w:t>
        </w:r>
      </w:hyperlink>
      <w:r>
        <w:rPr>
          <w:rFonts w:hint="eastAsia"/>
        </w:rPr>
        <w:t>》依据国家统计局、发改委及民族舞蹈文化遗产相关协会等的数据资料，深入研究了民族舞蹈文化遗产行业的现状，包括民族舞蹈文化遗产市场需求、市场规模及产业链状况。民族舞蹈文化遗产报告分析了民族舞蹈文化遗产的价格波动、各细分市场的动态，以及重点企业的经营状况。同时，报告对民族舞蹈文化遗产市场前景及发展趋势进行了科学预测，揭示了潜在的市场需求和投资机会，也指出了民族舞蹈文化遗产行业内可能的风险。此外，民族舞蹈文化遗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民族舞蹈文化遗产产业概述</w:t>
      </w:r>
      <w:r>
        <w:rPr>
          <w:rFonts w:hint="eastAsia"/>
        </w:rPr>
        <w:br/>
      </w:r>
      <w:r>
        <w:rPr>
          <w:rFonts w:hint="eastAsia"/>
        </w:rPr>
        <w:t>　　第一节 民族舞蹈文化遗产定义</w:t>
      </w:r>
      <w:r>
        <w:rPr>
          <w:rFonts w:hint="eastAsia"/>
        </w:rPr>
        <w:br/>
      </w:r>
      <w:r>
        <w:rPr>
          <w:rFonts w:hint="eastAsia"/>
        </w:rPr>
        <w:t>　　第二节 民族舞蹈文化遗产行业特点</w:t>
      </w:r>
      <w:r>
        <w:rPr>
          <w:rFonts w:hint="eastAsia"/>
        </w:rPr>
        <w:br/>
      </w:r>
      <w:r>
        <w:rPr>
          <w:rFonts w:hint="eastAsia"/>
        </w:rPr>
        <w:t>　　第三节 民族舞蹈文化遗产产业链分析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2023-2024年中国民族舞蹈文化遗产行业运行环境分析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中国民族舞蹈文化遗产运行经济环境分析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中国民族舞蹈文化遗产产业政策环境分析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三、主要民族舞蹈文化遗产产业政策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中国民族舞蹈文化遗产产业社会环境分析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国外民族舞蹈文化遗产行业发展态势分析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国外民族舞蹈文化遗产市场发展现状分析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国外主要国家民族舞蹈文化遗产市场现状</w:t>
      </w:r>
      <w:r>
        <w:rPr>
          <w:rFonts w:hint="eastAsia"/>
        </w:rPr>
        <w:br/>
      </w:r>
      <w:r>
        <w:rPr>
          <w:rFonts w:hint="eastAsia"/>
        </w:rPr>
        <w:t>　　第三节 国外民族舞蹈文化遗产行业发展趋势预测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中国民族舞蹈文化遗产行业市场分析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2019-2024年中国民族舞蹈文化遗产行业盈利情况分析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2019-2024年中国民族舞蹈文化遗产市场需求状况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2019-2024年中国民族舞蹈文化遗产行业市场供给状况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2019-2024年民族舞蹈文化遗产行业市场供需平衡状况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中国重点地区民族舞蹈文化遗产行业市场调研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中国民族舞蹈文化遗产行业价格走势及影响因素分析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国内民族舞蹈文化遗产行业价格回顾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国内民族舞蹈文化遗产行业价格走势预测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国内民族舞蹈文化遗产行业价格影响因素分析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二、客户对民族舞蹈文化遗产品牌的首要认知渠道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三、民族舞蹈文化遗产品牌忠诚度调查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2024年民族舞蹈文化遗产行业集中度分析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三、我国民族舞蹈文化遗产市场竞争趋势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民族舞蹈文化遗产行业重点企业发展调研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民族舞蹈文化遗产重点企业（二）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民族舞蹈文化遗产重点企业（四）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民族舞蹈文化遗产行业企业经营策略研究分析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民族舞蹈文化遗产企业多样化经营策略分析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二、现行民族舞蹈文化遗产行业多样化经营的方向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大型民族舞蹈文化遗产企业集团未来发展策略分析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对中小民族舞蹈文化遗产企业生产经营的建议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民族舞蹈文化遗产行业投资风险与控制策略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民族舞蹈文化遗产行业SWOT模型分析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民族舞蹈文化遗产行业投资风险及控制策略分析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四、民族舞蹈文化遗产同业竞争风险及控制策略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五、民族舞蹈文化遗产行业其他风险及控制策略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2024-2030年中国民族舞蹈文化遗产行业投资潜力及发展趋势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2024-2030年民族舞蹈文化遗产行业投资潜力分析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中智^林^：2024-2030年中国民族舞蹈文化遗产行业发展趋势分析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二、2024年民族舞蹈文化遗产发展趋势预测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三、2024-2030年我国民族舞蹈文化遗产行业发展剖析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五、未来民族舞蹈文化遗产行业发展变局剖析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民族舞蹈文化遗产介绍</w:t>
      </w:r>
      <w:r>
        <w:rPr>
          <w:rFonts w:hint="eastAsia"/>
        </w:rPr>
        <w:br/>
      </w:r>
      <w:r>
        <w:rPr>
          <w:rFonts w:hint="eastAsia"/>
        </w:rPr>
        <w:t>　　图表 民族舞蹈文化遗产图片</w:t>
      </w:r>
      <w:r>
        <w:rPr>
          <w:rFonts w:hint="eastAsia"/>
        </w:rPr>
        <w:br/>
      </w:r>
      <w:r>
        <w:rPr>
          <w:rFonts w:hint="eastAsia"/>
        </w:rPr>
        <w:t>　　图表 民族舞蹈文化遗产种类</w:t>
      </w:r>
      <w:r>
        <w:rPr>
          <w:rFonts w:hint="eastAsia"/>
        </w:rPr>
        <w:br/>
      </w:r>
      <w:r>
        <w:rPr>
          <w:rFonts w:hint="eastAsia"/>
        </w:rPr>
        <w:t>　　图表 民族舞蹈文化遗产用途 应用</w:t>
      </w:r>
      <w:r>
        <w:rPr>
          <w:rFonts w:hint="eastAsia"/>
        </w:rPr>
        <w:br/>
      </w:r>
      <w:r>
        <w:rPr>
          <w:rFonts w:hint="eastAsia"/>
        </w:rPr>
        <w:t>　　图表 民族舞蹈文化遗产产业链调研</w:t>
      </w:r>
      <w:r>
        <w:rPr>
          <w:rFonts w:hint="eastAsia"/>
        </w:rPr>
        <w:br/>
      </w:r>
      <w:r>
        <w:rPr>
          <w:rFonts w:hint="eastAsia"/>
        </w:rPr>
        <w:t>　　图表 民族舞蹈文化遗产行业现状</w:t>
      </w:r>
      <w:r>
        <w:rPr>
          <w:rFonts w:hint="eastAsia"/>
        </w:rPr>
        <w:br/>
      </w:r>
      <w:r>
        <w:rPr>
          <w:rFonts w:hint="eastAsia"/>
        </w:rPr>
        <w:t>　　图表 民族舞蹈文化遗产行业特点</w:t>
      </w:r>
      <w:r>
        <w:rPr>
          <w:rFonts w:hint="eastAsia"/>
        </w:rPr>
        <w:br/>
      </w:r>
      <w:r>
        <w:rPr>
          <w:rFonts w:hint="eastAsia"/>
        </w:rPr>
        <w:t>　　图表 民族舞蹈文化遗产政策</w:t>
      </w:r>
      <w:r>
        <w:rPr>
          <w:rFonts w:hint="eastAsia"/>
        </w:rPr>
        <w:br/>
      </w:r>
      <w:r>
        <w:rPr>
          <w:rFonts w:hint="eastAsia"/>
        </w:rPr>
        <w:t>　　图表 民族舞蹈文化遗产技术 标准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2019-2023年中国民族舞蹈文化遗产行业市场规模</w:t>
      </w:r>
      <w:r>
        <w:rPr>
          <w:rFonts w:hint="eastAsia"/>
        </w:rPr>
        <w:br/>
      </w:r>
      <w:r>
        <w:rPr>
          <w:rFonts w:hint="eastAsia"/>
        </w:rPr>
        <w:t>　　图表 民族舞蹈文化遗产生产现状</w:t>
      </w:r>
      <w:r>
        <w:rPr>
          <w:rFonts w:hint="eastAsia"/>
        </w:rPr>
        <w:br/>
      </w:r>
      <w:r>
        <w:rPr>
          <w:rFonts w:hint="eastAsia"/>
        </w:rPr>
        <w:t>　　图表 民族舞蹈文化遗产发展有利因素分析</w:t>
      </w:r>
      <w:r>
        <w:rPr>
          <w:rFonts w:hint="eastAsia"/>
        </w:rPr>
        <w:br/>
      </w:r>
      <w:r>
        <w:rPr>
          <w:rFonts w:hint="eastAsia"/>
        </w:rPr>
        <w:t>　　图表 民族舞蹈文化遗产发展不利因素分析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2023年中国民族舞蹈文化遗产产能</w:t>
      </w:r>
      <w:r>
        <w:rPr>
          <w:rFonts w:hint="eastAsia"/>
        </w:rPr>
        <w:br/>
      </w:r>
      <w:r>
        <w:rPr>
          <w:rFonts w:hint="eastAsia"/>
        </w:rPr>
        <w:t>　　图表 2023年民族舞蹈文化遗产供给情况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2019-2023年中国民族舞蹈文化遗产产量统计</w:t>
      </w:r>
      <w:r>
        <w:rPr>
          <w:rFonts w:hint="eastAsia"/>
        </w:rPr>
        <w:br/>
      </w:r>
      <w:r>
        <w:rPr>
          <w:rFonts w:hint="eastAsia"/>
        </w:rPr>
        <w:t>　　图表 民族舞蹈文化遗产最新消息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2019-2023年中国民族舞蹈文化遗产市场需求情况</w:t>
      </w:r>
      <w:r>
        <w:rPr>
          <w:rFonts w:hint="eastAsia"/>
        </w:rPr>
        <w:br/>
      </w:r>
      <w:r>
        <w:rPr>
          <w:rFonts w:hint="eastAsia"/>
        </w:rPr>
        <w:t>　　图表 2019-2023年民族舞蹈文化遗产销售情况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2019-2023年中国民族舞蹈文化遗产价格走势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2019-2023年中国民族舞蹈文化遗产进口情况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2019-2023年中国民族舞蹈文化遗产行业企业数量统计</w:t>
      </w:r>
      <w:r>
        <w:rPr>
          <w:rFonts w:hint="eastAsia"/>
        </w:rPr>
        <w:br/>
      </w:r>
      <w:r>
        <w:rPr>
          <w:rFonts w:hint="eastAsia"/>
        </w:rPr>
        <w:t>　　图表 民族舞蹈文化遗产成本和利润分析</w:t>
      </w:r>
      <w:r>
        <w:rPr>
          <w:rFonts w:hint="eastAsia"/>
        </w:rPr>
        <w:br/>
      </w:r>
      <w:r>
        <w:rPr>
          <w:rFonts w:hint="eastAsia"/>
        </w:rPr>
        <w:t>　　图表 民族舞蹈文化遗产上游发展</w:t>
      </w:r>
      <w:r>
        <w:rPr>
          <w:rFonts w:hint="eastAsia"/>
        </w:rPr>
        <w:br/>
      </w:r>
      <w:r>
        <w:rPr>
          <w:rFonts w:hint="eastAsia"/>
        </w:rPr>
        <w:t>　　图表 民族舞蹈文化遗产下游发展</w:t>
      </w:r>
      <w:r>
        <w:rPr>
          <w:rFonts w:hint="eastAsia"/>
        </w:rPr>
        <w:br/>
      </w:r>
      <w:r>
        <w:rPr>
          <w:rFonts w:hint="eastAsia"/>
        </w:rPr>
        <w:t>　　图表 2023年中国民族舞蹈文化遗产行业需求区域调研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**地区民族舞蹈文化遗产市场需求分析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**地区民族舞蹈文化遗产市场需求分析</w:t>
      </w:r>
      <w:r>
        <w:rPr>
          <w:rFonts w:hint="eastAsia"/>
        </w:rPr>
        <w:br/>
      </w:r>
      <w:r>
        <w:rPr>
          <w:rFonts w:hint="eastAsia"/>
        </w:rPr>
        <w:t>　　图表 民族舞蹈文化遗产招标、中标情况</w:t>
      </w:r>
      <w:r>
        <w:rPr>
          <w:rFonts w:hint="eastAsia"/>
        </w:rPr>
        <w:br/>
      </w:r>
      <w:r>
        <w:rPr>
          <w:rFonts w:hint="eastAsia"/>
        </w:rPr>
        <w:t>　　图表 民族舞蹈文化遗产品牌分析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企业民族舞蹈文化遗产型号、规格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企业民族舞蹈文化遗产型号、规格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企业民族舞蹈文化遗产型号、规格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民族舞蹈文化遗产优势</w:t>
      </w:r>
      <w:r>
        <w:rPr>
          <w:rFonts w:hint="eastAsia"/>
        </w:rPr>
        <w:br/>
      </w:r>
      <w:r>
        <w:rPr>
          <w:rFonts w:hint="eastAsia"/>
        </w:rPr>
        <w:t>　　图表 民族舞蹈文化遗产劣势</w:t>
      </w:r>
      <w:r>
        <w:rPr>
          <w:rFonts w:hint="eastAsia"/>
        </w:rPr>
        <w:br/>
      </w:r>
      <w:r>
        <w:rPr>
          <w:rFonts w:hint="eastAsia"/>
        </w:rPr>
        <w:t>　　图表 民族舞蹈文化遗产机会</w:t>
      </w:r>
      <w:r>
        <w:rPr>
          <w:rFonts w:hint="eastAsia"/>
        </w:rPr>
        <w:br/>
      </w:r>
      <w:r>
        <w:rPr>
          <w:rFonts w:hint="eastAsia"/>
        </w:rPr>
        <w:t>　　图表 民族舞蹈文化遗产威胁</w:t>
      </w:r>
      <w:r>
        <w:rPr>
          <w:rFonts w:hint="eastAsia"/>
        </w:rPr>
        <w:br/>
      </w:r>
      <w:r>
        <w:rPr>
          <w:rFonts w:hint="eastAsia"/>
        </w:rPr>
        <w:t>　　图表 进入民族舞蹈文化遗产行业壁垒</w:t>
      </w:r>
      <w:r>
        <w:rPr>
          <w:rFonts w:hint="eastAsia"/>
        </w:rPr>
        <w:br/>
      </w:r>
      <w:r>
        <w:rPr>
          <w:rFonts w:hint="eastAsia"/>
        </w:rPr>
        <w:t>　　图表 民族舞蹈文化遗产投资、并购情况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2024-2030年中国民族舞蹈文化遗产销售预测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2024-2030年中国民族舞蹈文化遗产市场规模预测</w:t>
      </w:r>
      <w:r>
        <w:rPr>
          <w:rFonts w:hint="eastAsia"/>
        </w:rPr>
        <w:br/>
      </w:r>
      <w:r>
        <w:rPr>
          <w:rFonts w:hint="eastAsia"/>
        </w:rPr>
        <w:t>　　图表 民族舞蹈文化遗产行业准入条件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2024-2030年中国民族舞蹈文化遗产发展趋势</w:t>
      </w:r>
      <w:r>
        <w:rPr>
          <w:rFonts w:hint="eastAsia"/>
        </w:rPr>
        <w:br/>
      </w:r>
      <w:r>
        <w:rPr>
          <w:rFonts w:hint="eastAsia"/>
        </w:rPr>
        <w:t>　　图表 2024-2030年中国民族舞蹈文化遗产市场前景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f9806adf4ea1" w:history="1">
        <w:r>
          <w:rPr>
            <w:rStyle w:val="Hyperlink"/>
          </w:rPr>
          <w:t>2024-2030年中国民族舞蹈文化遗产发展现状与趋势预测报告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cf9806adf4ea1" w:history="1">
        <w:r>
          <w:rPr>
            <w:rStyle w:val="Hyperlink"/>
          </w:rPr>
          <w:t>https://www.20087.com/1/51/MinZuWuDaoWenHuaYiChanHangYeQianJingQuShi.html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f7adc97d4513" w:history="1">
      <w:r>
        <w:rPr>
          <w:rStyle w:val="Hyperlink"/>
        </w:rPr>
        <w:t>2024-2030年中国民族舞蹈文化遗产发展现状与趋势预测报告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nZuWuDaoWenHuaYiChanHangYeQianJingQuShi.html" TargetMode="External" Id="R58bcf9806ad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nZuWuDaoWenHuaYiChanHangYeQianJingQuShi.html" TargetMode="External" Id="Re1b9f7adc97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2024-03-18T02:20:00Z</dcterms:created>
  <dcterms:modified xsi:type="dcterms:W3CDTF">2024-03-18T03:20:00Z</dcterms:modified>
  <dc:subject>2024-2030年中国民族舞蹈文化遗产发展现状与趋势预测报告</dc:subject>
  <dc:title>2024-2030年中国民族舞蹈文化遗产发展现状与趋势预测报告</dc:title>
  <cp:keywords>2024-2030年中国民族舞蹈文化遗产发展现状与趋势预测报告</cp:keywords>
  <dc:description>2024-2030年中国民族舞蹈文化遗产发展现状与趋势预测报告</dc:description>
</cp:coreProperties>
</file>