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8f2aee9df43f2" w:history="1">
              <w:r>
                <w:rPr>
                  <w:rStyle w:val="Hyperlink"/>
                </w:rPr>
                <w:t>2025-2031年全球与中国汽车线控底盘行业发展研究及市场前景预测报告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8f2aee9df43f2" w:history="1">
              <w:r>
                <w:rPr>
                  <w:rStyle w:val="Hyperlink"/>
                </w:rPr>
                <w:t>2025-2031年全球与中国汽车线控底盘行业发展研究及市场前景预测报告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8f2aee9df43f2" w:history="1">
                <w:r>
                  <w:rPr>
                    <w:rStyle w:val="Hyperlink"/>
                  </w:rPr>
                  <w:t>https://www.20087.com/1/21/QiCheXianKongDiPanHangYeQianJing.html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控底盘技术，作为自动驾驶和电动车时代的关键技术之一，正逐步取代传统的机械液压系统。线控底盘通过电信号而非物理连接控制车辆的转向、制动和悬挂，提高了操控精度和安全性。随着ADAS（高级驾驶辅助系统）和自动驾驶技术的成熟，线控底盘的重要性日益凸显，成为实现车辆智能化的基础。</w:t>
      </w:r>
      <w:r>
        <w:rPr>
          <w:rFonts w:hint="eastAsia"/>
        </w:rPr>
        <w:br/>
      </w:r>
      <w:r>
        <w:rPr>
          <w:rFonts w:hint="eastAsia"/>
        </w:rPr>
        <w:t>　　未来，汽车线控底盘将更加集成化和智能化。软件定义的底盘架构将使得硬件和软件分离，便于功能更新和升级。同时，5G通信和边缘计算技术的融合，将实现实时数据传输和处理，提高车辆对外部环境的感知和响应速度。此外，线控底盘将与动力系统、车身电子系统深度融合，推动汽车向真正的智能移动平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8f2aee9df43f2" w:history="1">
        <w:r>
          <w:rPr>
            <w:rStyle w:val="Hyperlink"/>
          </w:rPr>
          <w:t>2025-2031年全球与中国汽车线控底盘行业发展研究及市场前景预测报告</w:t>
        </w:r>
      </w:hyperlink>
      <w:r>
        <w:rPr>
          <w:rFonts w:hint="eastAsia"/>
        </w:rPr>
        <w:t>》基于国家统计局及相关协会的权威数据，系统研究了汽车线控底盘行业的市场需求、市场规模及产业链现状，分析了汽车线控底盘价格波动、细分市场动态及重点企业的经营表现，科学预测了汽车线控底盘市场前景与发展趋势，揭示了潜在需求与投资机会，同时指出了汽车线控底盘行业可能面临的风险。通过对汽车线控底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中国汽车线控底盘概述</w:t>
      </w:r>
      <w:r>
        <w:rPr>
          <w:rFonts w:hint="eastAsia"/>
        </w:rPr>
        <w:br/>
      </w:r>
      <w:r>
        <w:rPr>
          <w:rFonts w:hint="eastAsia"/>
        </w:rPr>
        <w:t>　　第一节 汽车线控底盘行业定义</w:t>
      </w:r>
      <w:r>
        <w:rPr>
          <w:rFonts w:hint="eastAsia"/>
        </w:rPr>
        <w:br/>
      </w:r>
      <w:r>
        <w:rPr>
          <w:rFonts w:hint="eastAsia"/>
        </w:rPr>
        <w:t>　　第二节 汽车线控底盘行业发展特性</w:t>
      </w:r>
      <w:r>
        <w:rPr>
          <w:rFonts w:hint="eastAsia"/>
        </w:rPr>
        <w:br/>
      </w:r>
      <w:r>
        <w:rPr>
          <w:rFonts w:hint="eastAsia"/>
        </w:rPr>
        <w:t>　　第三节 汽车线控底盘产业链分析</w:t>
      </w:r>
      <w:r>
        <w:rPr>
          <w:rFonts w:hint="eastAsia"/>
        </w:rPr>
        <w:br/>
      </w:r>
      <w:r>
        <w:rPr>
          <w:rFonts w:hint="eastAsia"/>
        </w:rPr>
        <w:t>　　第四节 汽车线控底盘行业生命周期分析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2024-2025年国外汽车线控底盘市场发展概况</w:t>
      </w:r>
      <w:r>
        <w:rPr>
          <w:rFonts w:hint="eastAsia"/>
        </w:rPr>
        <w:br/>
      </w:r>
      <w:r>
        <w:rPr>
          <w:rFonts w:hint="eastAsia"/>
        </w:rPr>
        <w:t>　　第一节 全球汽车线控底盘市场发展分析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北美地区主要国家汽车线控底盘市场概况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欧盟地区主要国家汽车线控底盘市场概况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亚洲地区主要国家汽车线控底盘市场概况</w:t>
      </w:r>
      <w:r>
        <w:rPr>
          <w:rFonts w:hint="eastAsia"/>
        </w:rPr>
        <w:br/>
      </w:r>
      <w:r>
        <w:rPr>
          <w:rFonts w:hint="eastAsia"/>
        </w:rPr>
        <w:t>　　第五节 全球汽车线控底盘市场发展预测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2024-2025年中国汽车线控底盘发展环境分析</w:t>
      </w:r>
      <w:r>
        <w:rPr>
          <w:rFonts w:hint="eastAsia"/>
        </w:rPr>
        <w:br/>
      </w:r>
      <w:r>
        <w:rPr>
          <w:rFonts w:hint="eastAsia"/>
        </w:rPr>
        <w:t>　　第一节 汽车线控底盘行业经济环境分析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汽车线控底盘行业相关政策、标准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2024-2025年汽车线控底盘行业技术发展现状及趋势分析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汽车线控底盘行业技术发展现状分析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国内外汽车线控底盘行业技术差异与原因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汽车线控底盘行业技术发展方向、趋势预测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提升汽车线控底盘行业技术能力策略建议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2024-2025年汽车线控底盘市场特性分析</w:t>
      </w:r>
      <w:r>
        <w:rPr>
          <w:rFonts w:hint="eastAsia"/>
        </w:rPr>
        <w:br/>
      </w:r>
      <w:r>
        <w:rPr>
          <w:rFonts w:hint="eastAsia"/>
        </w:rPr>
        <w:t>　　第一节 汽车线控底盘行业集中度分析</w:t>
      </w:r>
      <w:r>
        <w:rPr>
          <w:rFonts w:hint="eastAsia"/>
        </w:rPr>
        <w:br/>
      </w:r>
      <w:r>
        <w:rPr>
          <w:rFonts w:hint="eastAsia"/>
        </w:rPr>
        <w:t>　　第二节 汽车线控底盘行业SWOT分析</w:t>
      </w:r>
      <w:r>
        <w:rPr>
          <w:rFonts w:hint="eastAsia"/>
        </w:rPr>
        <w:br/>
      </w:r>
      <w:r>
        <w:rPr>
          <w:rFonts w:hint="eastAsia"/>
        </w:rPr>
        <w:t>　　　　一、汽车线控底盘行业优势</w:t>
      </w:r>
      <w:r>
        <w:rPr>
          <w:rFonts w:hint="eastAsia"/>
        </w:rPr>
        <w:br/>
      </w:r>
      <w:r>
        <w:rPr>
          <w:rFonts w:hint="eastAsia"/>
        </w:rPr>
        <w:t>　　　　二、汽车线控底盘行业劣势</w:t>
      </w:r>
      <w:r>
        <w:rPr>
          <w:rFonts w:hint="eastAsia"/>
        </w:rPr>
        <w:br/>
      </w:r>
      <w:r>
        <w:rPr>
          <w:rFonts w:hint="eastAsia"/>
        </w:rPr>
        <w:t>　　　　三、汽车线控底盘行业机会</w:t>
      </w:r>
      <w:r>
        <w:rPr>
          <w:rFonts w:hint="eastAsia"/>
        </w:rPr>
        <w:br/>
      </w:r>
      <w:r>
        <w:rPr>
          <w:rFonts w:hint="eastAsia"/>
        </w:rPr>
        <w:t>　　　　四、汽车线控底盘行业风险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2024-2025年中国汽车线控底盘发展现状</w:t>
      </w:r>
      <w:r>
        <w:rPr>
          <w:rFonts w:hint="eastAsia"/>
        </w:rPr>
        <w:br/>
      </w:r>
      <w:r>
        <w:rPr>
          <w:rFonts w:hint="eastAsia"/>
        </w:rPr>
        <w:t>　　第一节 中国汽车线控底盘市场现状分析</w:t>
      </w:r>
      <w:r>
        <w:rPr>
          <w:rFonts w:hint="eastAsia"/>
        </w:rPr>
        <w:br/>
      </w:r>
      <w:r>
        <w:rPr>
          <w:rFonts w:hint="eastAsia"/>
        </w:rPr>
        <w:t>　　第二节 中国汽车线控底盘行业产量情况分析及预测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一、汽车线控底盘总体产能规模</w:t>
      </w:r>
      <w:r>
        <w:rPr>
          <w:rFonts w:hint="eastAsia"/>
        </w:rPr>
        <w:br/>
      </w:r>
      <w:r>
        <w:rPr>
          <w:rFonts w:hint="eastAsia"/>
        </w:rPr>
        <w:t>　　　　二、汽车线控底盘生产区域分布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三、2019-2024年中国汽车线控底盘产量统计分析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三、2025-2031年中国汽车线控底盘产量预测分析</w:t>
      </w:r>
      <w:r>
        <w:rPr>
          <w:rFonts w:hint="eastAsia"/>
        </w:rPr>
        <w:br/>
      </w:r>
      <w:r>
        <w:rPr>
          <w:rFonts w:hint="eastAsia"/>
        </w:rPr>
        <w:t>　　第三节 中国汽车线控底盘市场需求分析及预测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一、中国汽车线控底盘市场需求特点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二、2019-2024年中国汽车线控底盘市场需求量统计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三、2025-2031年中国汽车线控底盘市场需求量预测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中国汽车线控底盘价格趋势分析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一、2019-2024年中国汽车线控底盘市场价格趋势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二、2025-2031年中国汽车线控底盘市场价格走势预测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2019-2024年汽车线控底盘行业经济运行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2019-2024年中国汽车线控底盘行业盈利能力分析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2019-2024年中国汽车线控底盘行业发展能力分析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2019-2024年汽车线控底盘行业偿债能力分析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2019-2024年汽车线控底盘制造企业数量分析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中国汽车线控底盘行业重点地区发展分析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**地区汽车线控底盘市场发展分析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**地区汽车线控底盘市场发展分析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**地区汽车线控底盘市场发展分析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**地区汽车线控底盘市场发展分析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**地区汽车线控底盘市场发展分析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2019-2024年中国汽车线控底盘进出口分析</w:t>
      </w:r>
      <w:r>
        <w:rPr>
          <w:rFonts w:hint="eastAsia"/>
        </w:rPr>
        <w:br/>
      </w:r>
      <w:r>
        <w:rPr>
          <w:rFonts w:hint="eastAsia"/>
        </w:rPr>
        <w:t>　　第一节 汽车线控底盘进口情况分析</w:t>
      </w:r>
      <w:r>
        <w:rPr>
          <w:rFonts w:hint="eastAsia"/>
        </w:rPr>
        <w:br/>
      </w:r>
      <w:r>
        <w:rPr>
          <w:rFonts w:hint="eastAsia"/>
        </w:rPr>
        <w:t>　　第二节 汽车线控底盘出口情况分析</w:t>
      </w:r>
      <w:r>
        <w:rPr>
          <w:rFonts w:hint="eastAsia"/>
        </w:rPr>
        <w:br/>
      </w:r>
      <w:r>
        <w:rPr>
          <w:rFonts w:hint="eastAsia"/>
        </w:rPr>
        <w:t>　　第三节 影响汽车线控底盘进出口因素分析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主要汽车线控底盘生产企业及竞争格局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三、企业汽车线控底盘经营状况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三、企业汽车线控底盘经营状况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三、企业汽车线控底盘经营状况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三、企业汽车线控底盘经营状况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三、企业汽车线控底盘经营状况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三、企业汽车线控底盘经营状况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汽车线控底盘行业投资战略研究</w:t>
      </w:r>
      <w:r>
        <w:rPr>
          <w:rFonts w:hint="eastAsia"/>
        </w:rPr>
        <w:br/>
      </w:r>
      <w:r>
        <w:rPr>
          <w:rFonts w:hint="eastAsia"/>
        </w:rPr>
        <w:t>　　第一节 汽车线控底盘行业发展战略研究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对我国汽车线控底盘品牌的战略思考</w:t>
      </w:r>
      <w:r>
        <w:rPr>
          <w:rFonts w:hint="eastAsia"/>
        </w:rPr>
        <w:br/>
      </w:r>
      <w:r>
        <w:rPr>
          <w:rFonts w:hint="eastAsia"/>
        </w:rPr>
        <w:t>　　　　一、汽车线控底盘品牌的重要性</w:t>
      </w:r>
      <w:r>
        <w:rPr>
          <w:rFonts w:hint="eastAsia"/>
        </w:rPr>
        <w:br/>
      </w:r>
      <w:r>
        <w:rPr>
          <w:rFonts w:hint="eastAsia"/>
        </w:rPr>
        <w:t>　　　　二、汽车线控底盘实施品牌战略的意义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三、汽车线控底盘企业品牌的现状分析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四、我国汽车线控底盘企业的品牌战略</w:t>
      </w:r>
      <w:r>
        <w:rPr>
          <w:rFonts w:hint="eastAsia"/>
        </w:rPr>
        <w:br/>
      </w:r>
      <w:r>
        <w:rPr>
          <w:rFonts w:hint="eastAsia"/>
        </w:rPr>
        <w:t>　　　　五、汽车线控底盘品牌战略管理的策略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汽车线控底盘经营策略分析</w:t>
      </w:r>
      <w:r>
        <w:rPr>
          <w:rFonts w:hint="eastAsia"/>
        </w:rPr>
        <w:br/>
      </w:r>
      <w:r>
        <w:rPr>
          <w:rFonts w:hint="eastAsia"/>
        </w:rPr>
        <w:t>　　　　一、汽车线控底盘市场细分策略</w:t>
      </w:r>
      <w:r>
        <w:rPr>
          <w:rFonts w:hint="eastAsia"/>
        </w:rPr>
        <w:br/>
      </w:r>
      <w:r>
        <w:rPr>
          <w:rFonts w:hint="eastAsia"/>
        </w:rPr>
        <w:t>　　　　二、汽车线控底盘市场创新策略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四、汽车线控底盘新产品差异化战略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2025-2031年中国汽车线控底盘发展趋势预测及投资风险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2025年汽车线控底盘市场前景分析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2025年汽车线控底盘行业发展趋势预测</w:t>
      </w:r>
      <w:r>
        <w:rPr>
          <w:rFonts w:hint="eastAsia"/>
        </w:rPr>
        <w:br/>
      </w:r>
      <w:r>
        <w:rPr>
          <w:rFonts w:hint="eastAsia"/>
        </w:rPr>
        <w:t>　　第三节 汽车线控底盘行业投资风险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汽车线控底盘投资建议</w:t>
      </w:r>
      <w:r>
        <w:rPr>
          <w:rFonts w:hint="eastAsia"/>
        </w:rPr>
        <w:br/>
      </w:r>
      <w:r>
        <w:rPr>
          <w:rFonts w:hint="eastAsia"/>
        </w:rPr>
        <w:t>　　第一节 汽车线控底盘行业投资环境分析</w:t>
      </w:r>
      <w:r>
        <w:rPr>
          <w:rFonts w:hint="eastAsia"/>
        </w:rPr>
        <w:br/>
      </w:r>
      <w:r>
        <w:rPr>
          <w:rFonts w:hint="eastAsia"/>
        </w:rPr>
        <w:t>　　第二节 汽车线控底盘行业投资进入壁垒分析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汽车线控底盘行业历程</w:t>
      </w:r>
      <w:r>
        <w:rPr>
          <w:rFonts w:hint="eastAsia"/>
        </w:rPr>
        <w:br/>
      </w:r>
      <w:r>
        <w:rPr>
          <w:rFonts w:hint="eastAsia"/>
        </w:rPr>
        <w:t>　　图表 汽车线控底盘行业生命周期</w:t>
      </w:r>
      <w:r>
        <w:rPr>
          <w:rFonts w:hint="eastAsia"/>
        </w:rPr>
        <w:br/>
      </w:r>
      <w:r>
        <w:rPr>
          <w:rFonts w:hint="eastAsia"/>
        </w:rPr>
        <w:t>　　图表 汽车线控底盘行业产业链分析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2019-2024年汽车线控底盘行业市场容量分析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2024年中国汽车线控底盘行业需求领域分布格局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2024年中国汽车线控底盘进口国家及地区分析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2024年中国汽车线控底盘出口国家及地区分析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2019-2024年中国汽车线控底盘行业企业平均规模情况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**地区汽车线控底盘市场规模及增长情况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**地区汽车线控底盘行业市场需求情况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汽车线控底盘重点企业（三）成长能力情况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2025-2031年中国汽车线控底盘行业发展趋势预测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8f2aee9df43f2" w:history="1">
        <w:r>
          <w:rPr>
            <w:rStyle w:val="Hyperlink"/>
          </w:rPr>
          <w:t>2025-2031年全球与中国汽车线控底盘行业发展研究及市场前景预测报告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8f2aee9df43f2" w:history="1">
        <w:r>
          <w:rPr>
            <w:rStyle w:val="Hyperlink"/>
          </w:rPr>
          <w:t>https://www.20087.com/1/21/QiCheXianKongDiPanHangYeQianJing.html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控悬架系统的工作原理、汽车线控底盘龙头股、汽车底盘图片清晰、汽车线控底盘教学方案、汽车线控技术有哪些、汽车线控底盘龙头公司、线控底盘的概念、汽车线控底盘产业报告、汽车线控底盘关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ae55eed37440e" w:history="1">
      <w:r>
        <w:rPr>
          <w:rStyle w:val="Hyperlink"/>
        </w:rPr>
        <w:t>2025-2031年全球与中国汽车线控底盘行业发展研究及市场前景预测报告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iCheXianKongDiPanHangYeQianJing.html" TargetMode="External" Id="R3348f2aee9df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iCheXianKongDiPanHangYeQianJing.html" TargetMode="External" Id="R5b5ae55eed37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2024-09-04T02:50:00Z</dcterms:created>
  <dcterms:modified xsi:type="dcterms:W3CDTF">2024-09-04T03:50:00Z</dcterms:modified>
  <dc:subject>2025-2031年全球与中国汽车线控底盘行业发展研究及市场前景预测报告</dc:subject>
  <dc:title>2025-2031年全球与中国汽车线控底盘行业发展研究及市场前景预测报告</dc:title>
  <cp:keywords>2025-2031年全球与中国汽车线控底盘行业发展研究及市场前景预测报告</cp:keywords>
  <dc:description>2025-2031年全球与中国汽车线控底盘行业发展研究及市场前景预测报告</dc:description>
</cp:coreProperties>
</file>