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78a27f68e48de" w:history="1">
              <w:r>
                <w:rPr>
                  <w:rStyle w:val="Hyperlink"/>
                </w:rPr>
                <w:t>2024-2030年中国养老院行业市场分析与发展前景预测报告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78a27f68e48de" w:history="1">
              <w:r>
                <w:rPr>
                  <w:rStyle w:val="Hyperlink"/>
                </w:rPr>
                <w:t>2024-2030年中国养老院行业市场分析与发展前景预测报告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78a27f68e48de" w:history="1">
                <w:r>
                  <w:rPr>
                    <w:rStyle w:val="Hyperlink"/>
                  </w:rPr>
                  <w:t>https://www.20087.com/2/21/YangLaoYuanFaZhanQianJing.html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78a27f68e48de" w:history="1">
        <w:r>
          <w:rPr>
            <w:rStyle w:val="Hyperlink"/>
          </w:rPr>
          <w:t>2024-2030年中国养老院行业市场分析与发展前景预测报告</w:t>
        </w:r>
      </w:hyperlink>
      <w:r>
        <w:rPr>
          <w:rFonts w:hint="eastAsia"/>
        </w:rPr>
        <w:t>》主要分析了养老院行业的市场规模、养老院市场供需状况、养老院市场竞争状况和养老院主要企业经营情况，同时对养老院行业的未来发展做出了科学预测。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78a27f68e48de" w:history="1">
        <w:r>
          <w:rPr>
            <w:rStyle w:val="Hyperlink"/>
          </w:rPr>
          <w:t>2024-2030年中国养老院行业市场分析与发展前景预测报告</w:t>
        </w:r>
      </w:hyperlink>
      <w:r>
        <w:rPr>
          <w:rFonts w:hint="eastAsia"/>
        </w:rPr>
        <w:t>》在多年养老院行业研究的基础上，结合中国养老院行业市场的发展现状，通过资深研究团队对养老院市场各类资讯进行整理分析，并依托国家权威数据资源和长期市场监测的数据库，进行了全面、细致的研究。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78a27f68e48de" w:history="1">
        <w:r>
          <w:rPr>
            <w:rStyle w:val="Hyperlink"/>
          </w:rPr>
          <w:t>2024-2030年中国养老院行业市场分析与发展前景预测报告</w:t>
        </w:r>
      </w:hyperlink>
      <w:r>
        <w:rPr>
          <w:rFonts w:hint="eastAsia"/>
        </w:rPr>
        <w:t>》可以帮助投资者准确把握养老院行业的市场现状，为投资者进行投资作出养老院行业前景预判，挖掘养老院行业投资价值，同时提出养老院行业投资策略、生产策略、营销策略等方面的建议。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中国养老院建设行业发展概述</w:t>
      </w:r>
      <w:r>
        <w:rPr>
          <w:rFonts w:hint="eastAsia"/>
        </w:rPr>
        <w:br/>
      </w:r>
      <w:r>
        <w:rPr>
          <w:rFonts w:hint="eastAsia"/>
        </w:rPr>
        <w:t>　　第一节 养老院建设行业发展情况</w:t>
      </w:r>
      <w:r>
        <w:rPr>
          <w:rFonts w:hint="eastAsia"/>
        </w:rPr>
        <w:br/>
      </w:r>
      <w:r>
        <w:rPr>
          <w:rFonts w:hint="eastAsia"/>
        </w:rPr>
        <w:t>　　第二节 中国养老院建设行业经济指标分析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一、地产行业</w:t>
      </w:r>
      <w:r>
        <w:rPr>
          <w:rFonts w:hint="eastAsia"/>
        </w:rPr>
        <w:br/>
      </w:r>
      <w:r>
        <w:rPr>
          <w:rFonts w:hint="eastAsia"/>
        </w:rPr>
        <w:t>　　　　二、保险行业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中国养老院建设行业的国际比较分析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中国养老院建设行业竞争力指标分析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中国养老院建设行业经济指标国际比较分析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一、中国和国外的养老环境比较</w:t>
      </w:r>
      <w:r>
        <w:rPr>
          <w:rFonts w:hint="eastAsia"/>
        </w:rPr>
        <w:br/>
      </w:r>
      <w:r>
        <w:rPr>
          <w:rFonts w:hint="eastAsia"/>
        </w:rPr>
        <w:t>　　　　二、国外的养老模式</w:t>
      </w:r>
      <w:r>
        <w:rPr>
          <w:rFonts w:hint="eastAsia"/>
        </w:rPr>
        <w:br/>
      </w:r>
      <w:r>
        <w:rPr>
          <w:rFonts w:hint="eastAsia"/>
        </w:rPr>
        <w:t>　　　　三、国外完善养老模式体系的经验</w:t>
      </w:r>
      <w:r>
        <w:rPr>
          <w:rFonts w:hint="eastAsia"/>
        </w:rPr>
        <w:br/>
      </w:r>
      <w:r>
        <w:rPr>
          <w:rFonts w:hint="eastAsia"/>
        </w:rPr>
        <w:t>　　　　四、完善北京市养老模式体系的对策思路</w:t>
      </w:r>
      <w:r>
        <w:rPr>
          <w:rFonts w:hint="eastAsia"/>
        </w:rPr>
        <w:br/>
      </w:r>
      <w:r>
        <w:rPr>
          <w:rFonts w:hint="eastAsia"/>
        </w:rPr>
        <w:t>　　第三节 全球养老院建设行业市场需求分析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全球养老院建设行业市场供给分析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四、重点地区经验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一、养老院建设行业需求市场</w:t>
      </w:r>
      <w:r>
        <w:rPr>
          <w:rFonts w:hint="eastAsia"/>
        </w:rPr>
        <w:br/>
      </w:r>
      <w:r>
        <w:rPr>
          <w:rFonts w:hint="eastAsia"/>
        </w:rPr>
        <w:t>　　　　二、养老院建设行业客户结构</w:t>
      </w:r>
      <w:r>
        <w:rPr>
          <w:rFonts w:hint="eastAsia"/>
        </w:rPr>
        <w:br/>
      </w:r>
      <w:r>
        <w:rPr>
          <w:rFonts w:hint="eastAsia"/>
        </w:rPr>
        <w:t>　　　　三、养老院建设行业需求的地区差异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一、养老机构数量</w:t>
      </w:r>
      <w:r>
        <w:rPr>
          <w:rFonts w:hint="eastAsia"/>
        </w:rPr>
        <w:br/>
      </w:r>
      <w:r>
        <w:rPr>
          <w:rFonts w:hint="eastAsia"/>
        </w:rPr>
        <w:t>　　　　二、养老机构床位数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一、养老院建设行业的需求预测</w:t>
      </w:r>
      <w:r>
        <w:rPr>
          <w:rFonts w:hint="eastAsia"/>
        </w:rPr>
        <w:br/>
      </w:r>
      <w:r>
        <w:rPr>
          <w:rFonts w:hint="eastAsia"/>
        </w:rPr>
        <w:t>　　　　二、养老院建设行业的供应预测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养老院建设的分析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一、养老产业链增值环节</w:t>
      </w:r>
      <w:r>
        <w:rPr>
          <w:rFonts w:hint="eastAsia"/>
        </w:rPr>
        <w:br/>
      </w:r>
      <w:r>
        <w:rPr>
          <w:rFonts w:hint="eastAsia"/>
        </w:rPr>
        <w:t>　　　　二、中国居家养老服务事业进展迅速</w:t>
      </w:r>
      <w:r>
        <w:rPr>
          <w:rFonts w:hint="eastAsia"/>
        </w:rPr>
        <w:br/>
      </w:r>
      <w:r>
        <w:rPr>
          <w:rFonts w:hint="eastAsia"/>
        </w:rPr>
        <w:t>　　　　三、中国居家养老服务模式的比较分析</w:t>
      </w:r>
      <w:r>
        <w:rPr>
          <w:rFonts w:hint="eastAsia"/>
        </w:rPr>
        <w:br/>
      </w:r>
      <w:r>
        <w:rPr>
          <w:rFonts w:hint="eastAsia"/>
        </w:rPr>
        <w:t>　　　　　　（一）政府主办，层级联动模式</w:t>
      </w:r>
      <w:r>
        <w:rPr>
          <w:rFonts w:hint="eastAsia"/>
        </w:rPr>
        <w:br/>
      </w:r>
      <w:r>
        <w:rPr>
          <w:rFonts w:hint="eastAsia"/>
        </w:rPr>
        <w:t>　　　　　　（二）政府主导，中介组织运作模式</w:t>
      </w:r>
      <w:r>
        <w:rPr>
          <w:rFonts w:hint="eastAsia"/>
        </w:rPr>
        <w:br/>
      </w:r>
      <w:r>
        <w:rPr>
          <w:rFonts w:hint="eastAsia"/>
        </w:rPr>
        <w:t>　　　　　　（三）政府资助，机构主办，连锁经营模式</w:t>
      </w:r>
      <w:r>
        <w:rPr>
          <w:rFonts w:hint="eastAsia"/>
        </w:rPr>
        <w:br/>
      </w:r>
      <w:r>
        <w:rPr>
          <w:rFonts w:hint="eastAsia"/>
        </w:rPr>
        <w:t>　　　　　　（四）政府购买服务，公司承办，市场运营模式</w:t>
      </w:r>
      <w:r>
        <w:rPr>
          <w:rFonts w:hint="eastAsia"/>
        </w:rPr>
        <w:br/>
      </w:r>
      <w:r>
        <w:rPr>
          <w:rFonts w:hint="eastAsia"/>
        </w:rPr>
        <w:t>　　　　四、完善中国居家养老服务业的政策建议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一、养老产业链壁垒</w:t>
      </w:r>
      <w:r>
        <w:rPr>
          <w:rFonts w:hint="eastAsia"/>
        </w:rPr>
        <w:br/>
      </w:r>
      <w:r>
        <w:rPr>
          <w:rFonts w:hint="eastAsia"/>
        </w:rPr>
        <w:t>　　　　二、养老产业应走社会化的道路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三、养老产业应走专业化发展道路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四、中国养老产业发展的政府扶持建议</w:t>
      </w:r>
      <w:r>
        <w:rPr>
          <w:rFonts w:hint="eastAsia"/>
        </w:rPr>
        <w:br/>
      </w:r>
      <w:r>
        <w:rPr>
          <w:rFonts w:hint="eastAsia"/>
        </w:rPr>
        <w:t>　　　　五、中国养老产业的现代型规划建议</w:t>
      </w:r>
      <w:r>
        <w:rPr>
          <w:rFonts w:hint="eastAsia"/>
        </w:rPr>
        <w:br/>
      </w:r>
      <w:r>
        <w:rPr>
          <w:rFonts w:hint="eastAsia"/>
        </w:rPr>
        <w:t>　　第四节 上、下游行业影响及趋势分析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一、养老产业链的影响</w:t>
      </w:r>
      <w:r>
        <w:rPr>
          <w:rFonts w:hint="eastAsia"/>
        </w:rPr>
        <w:br/>
      </w:r>
      <w:r>
        <w:rPr>
          <w:rFonts w:hint="eastAsia"/>
        </w:rPr>
        <w:t>　　　　二、养老产业向多元化市场化方向发展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三、国家鼓励民企积极参与养老产业的发展</w:t>
      </w:r>
      <w:r>
        <w:rPr>
          <w:rFonts w:hint="eastAsia"/>
        </w:rPr>
        <w:br/>
      </w:r>
      <w:r>
        <w:rPr>
          <w:rFonts w:hint="eastAsia"/>
        </w:rPr>
        <w:t>　　　　四、外资进军中国养老产业</w:t>
      </w:r>
      <w:r>
        <w:rPr>
          <w:rFonts w:hint="eastAsia"/>
        </w:rPr>
        <w:br/>
      </w:r>
      <w:r>
        <w:rPr>
          <w:rFonts w:hint="eastAsia"/>
        </w:rPr>
        <w:t>　　　　五、中国异地养老产业兴起</w:t>
      </w:r>
      <w:r>
        <w:rPr>
          <w:rFonts w:hint="eastAsia"/>
        </w:rPr>
        <w:br/>
      </w:r>
      <w:r>
        <w:rPr>
          <w:rFonts w:hint="eastAsia"/>
        </w:rPr>
        <w:t>　　　　六、中国养老产业迅速发展</w:t>
      </w:r>
      <w:r>
        <w:rPr>
          <w:rFonts w:hint="eastAsia"/>
        </w:rPr>
        <w:br/>
      </w:r>
      <w:r>
        <w:rPr>
          <w:rFonts w:hint="eastAsia"/>
        </w:rPr>
        <w:t>　　第五节 中国养老服务体系的发展历程和现状分析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第六节 中国主要养老模式和发展现状分析</w:t>
      </w:r>
      <w:r>
        <w:rPr>
          <w:rFonts w:hint="eastAsia"/>
        </w:rPr>
        <w:br/>
      </w:r>
      <w:r>
        <w:rPr>
          <w:rFonts w:hint="eastAsia"/>
        </w:rPr>
        <w:t>　　　　一、家庭养老及发展现状分析</w:t>
      </w:r>
      <w:r>
        <w:rPr>
          <w:rFonts w:hint="eastAsia"/>
        </w:rPr>
        <w:br/>
      </w:r>
      <w:r>
        <w:rPr>
          <w:rFonts w:hint="eastAsia"/>
        </w:rPr>
        <w:t>　　　　二、机构养老及发展现状分析</w:t>
      </w:r>
      <w:r>
        <w:rPr>
          <w:rFonts w:hint="eastAsia"/>
        </w:rPr>
        <w:br/>
      </w:r>
      <w:r>
        <w:rPr>
          <w:rFonts w:hint="eastAsia"/>
        </w:rPr>
        <w:t>　　　　三、社区居家养老及发展现状分析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养老院建设行业主要市场大区发展状况及竞争力研究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一、华北地区行业研究</w:t>
      </w:r>
      <w:r>
        <w:rPr>
          <w:rFonts w:hint="eastAsia"/>
        </w:rPr>
        <w:br/>
      </w:r>
      <w:r>
        <w:rPr>
          <w:rFonts w:hint="eastAsia"/>
        </w:rPr>
        <w:t>　　　　二、华中地区行业研究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2019-2024年中国养老院建设行业整体运行指标分析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中国养老院建设行业总体规模分析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中国养老院建设行业经营分析</w:t>
      </w:r>
      <w:r>
        <w:rPr>
          <w:rFonts w:hint="eastAsia"/>
        </w:rPr>
        <w:br/>
      </w:r>
      <w:r>
        <w:rPr>
          <w:rFonts w:hint="eastAsia"/>
        </w:rPr>
        <w:t>　　　　一、行业成本总体分析</w:t>
      </w:r>
      <w:r>
        <w:rPr>
          <w:rFonts w:hint="eastAsia"/>
        </w:rPr>
        <w:br/>
      </w:r>
      <w:r>
        <w:rPr>
          <w:rFonts w:hint="eastAsia"/>
        </w:rPr>
        <w:t>　　　　二、行业收入总体分析</w:t>
      </w:r>
      <w:r>
        <w:rPr>
          <w:rFonts w:hint="eastAsia"/>
        </w:rPr>
        <w:br/>
      </w:r>
      <w:r>
        <w:rPr>
          <w:rFonts w:hint="eastAsia"/>
        </w:rPr>
        <w:t>　　第三节 中国养老院建设行业财务指标总体分析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养老院建设市场竞争格局分析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养老院建设行业主要企业竞争力分析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四、重点企业净利润对比分析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养老院建设行业竞争格局分析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一、2023-2024年养老院建设行业竞争分析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二、2023-2024年国内外养老院建设竞争分析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三、2023-2024年中国养老院建设市场竞争分析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二、产业链条的竞争态势分析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　　（一）《“十四五”国家老龄事业发展和养老体系建设规划》</w:t>
      </w:r>
      <w:r>
        <w:rPr>
          <w:rFonts w:hint="eastAsia"/>
        </w:rPr>
        <w:br/>
      </w:r>
      <w:r>
        <w:rPr>
          <w:rFonts w:hint="eastAsia"/>
        </w:rPr>
        <w:t>　　　　　　（二）《关于全面推进居家养老服务工作的意见》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　　（三）《关于推动养老服务产业发展的指导意见》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三、中国养老院建设行业参与国际竞争的战略市场定位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养老院领域相关企业分析</w:t>
      </w:r>
      <w:r>
        <w:rPr>
          <w:rFonts w:hint="eastAsia"/>
        </w:rPr>
        <w:br/>
      </w:r>
      <w:r>
        <w:rPr>
          <w:rFonts w:hint="eastAsia"/>
        </w:rPr>
        <w:t>　　第一节 上海爱以德医养投资集团有限公司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第二节 佛山市南海区社会福利中心分析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第三节 福州安心园投资咨询有限责任公司分析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第四节 湖南康乐年华养老服务有限公司分析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第五节 上海和佑养老集团分析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第六节 重庆凯尔老年公寓管理有限公司分析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第七节 江苏无锡市滨湖区蓝天养老院分析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第八节 凯健公司分析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第九节 爱馨养老集团分析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第十节 北京市石景山区颐养年养老院分析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影响企业营销与服务方式的关键趋势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中国养老院建设行业SWOT分析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2024-2030年养老院建设行业投资价值评估分析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（一）政策逐渐完善</w:t>
      </w:r>
      <w:r>
        <w:rPr>
          <w:rFonts w:hint="eastAsia"/>
        </w:rPr>
        <w:br/>
      </w:r>
      <w:r>
        <w:rPr>
          <w:rFonts w:hint="eastAsia"/>
        </w:rPr>
        <w:t>　　　　　　（二）标准化制度建设加快</w:t>
      </w:r>
      <w:r>
        <w:rPr>
          <w:rFonts w:hint="eastAsia"/>
        </w:rPr>
        <w:br/>
      </w:r>
      <w:r>
        <w:rPr>
          <w:rFonts w:hint="eastAsia"/>
        </w:rPr>
        <w:t>　　　　　　（三）养老护理员培养模式趋于多元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介入养老行业的资金渠道分析</w:t>
      </w:r>
      <w:r>
        <w:rPr>
          <w:rFonts w:hint="eastAsia"/>
        </w:rPr>
        <w:br/>
      </w:r>
      <w:r>
        <w:rPr>
          <w:rFonts w:hint="eastAsia"/>
        </w:rPr>
        <w:t>　　第五节 商业模式创新与企业投资前景</w:t>
      </w:r>
      <w:r>
        <w:rPr>
          <w:rFonts w:hint="eastAsia"/>
        </w:rPr>
        <w:br/>
      </w:r>
      <w:r>
        <w:rPr>
          <w:rFonts w:hint="eastAsia"/>
        </w:rPr>
        <w:t>　　第六节 盈利模式在摸索中前行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养老院建设行业领域2024-2030年需求量预测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2024-2030年养老院建设行业领域需求产品（服务）功能预测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[~中~智林]2024-2030年养老院建设行业领域需求产品（服务）市场格局预测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养老院行业历程</w:t>
      </w:r>
      <w:r>
        <w:rPr>
          <w:rFonts w:hint="eastAsia"/>
        </w:rPr>
        <w:br/>
      </w:r>
      <w:r>
        <w:rPr>
          <w:rFonts w:hint="eastAsia"/>
        </w:rPr>
        <w:t>　　图表 养老院行业生命周期</w:t>
      </w:r>
      <w:r>
        <w:rPr>
          <w:rFonts w:hint="eastAsia"/>
        </w:rPr>
        <w:br/>
      </w:r>
      <w:r>
        <w:rPr>
          <w:rFonts w:hint="eastAsia"/>
        </w:rPr>
        <w:t>　　图表 养老院行业产业链分析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78a27f68e48de" w:history="1">
        <w:r>
          <w:rPr>
            <w:rStyle w:val="Hyperlink"/>
          </w:rPr>
          <w:t>2024-2030年中国养老院行业市场分析与发展前景预测报告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78a27f68e48de" w:history="1">
        <w:r>
          <w:rPr>
            <w:rStyle w:val="Hyperlink"/>
          </w:rPr>
          <w:t>https://www.20087.com/2/21/YangLaoYuanFaZhanQianJing.html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33acb62d48ab" w:history="1">
      <w:r>
        <w:rPr>
          <w:rStyle w:val="Hyperlink"/>
        </w:rPr>
        <w:t>2024-2030年中国养老院行业市场分析与发展前景预测报告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ngLaoYuanFaZhanQianJing.html" TargetMode="External" Id="R9bf78a27f68e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ngLaoYuanFaZhanQianJing.html" TargetMode="External" Id="Raa5933acb62d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2024-03-04T05:53:00Z</dcterms:created>
  <dcterms:modified xsi:type="dcterms:W3CDTF">2024-03-04T06:53:00Z</dcterms:modified>
  <dc:subject>2024-2030年中国养老院行业市场分析与发展前景预测报告</dc:subject>
  <dc:title>2024-2030年中国养老院行业市场分析与发展前景预测报告</dc:title>
  <cp:keywords>2024-2030年中国养老院行业市场分析与发展前景预测报告</cp:keywords>
  <dc:description>2024-2030年中国养老院行业市场分析与发展前景预测报告</dc:description>
</cp:coreProperties>
</file>