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32ce6a790422c" w:history="1">
              <w:r>
                <w:rPr>
                  <w:rStyle w:val="Hyperlink"/>
                </w:rPr>
                <w:t>2024-2030年中国硬化钢球行业市场调研与行业前景分析报告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32ce6a790422c" w:history="1">
              <w:r>
                <w:rPr>
                  <w:rStyle w:val="Hyperlink"/>
                </w:rPr>
                <w:t>2024-2030年中国硬化钢球行业市场调研与行业前景分析报告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32ce6a790422c" w:history="1">
                <w:r>
                  <w:rPr>
                    <w:rStyle w:val="Hyperlink"/>
                  </w:rPr>
                  <w:t>https://www.20087.com/2/31/YingHuaGangQiuDeQianJing.html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化钢球是一种经过特殊热处理工艺获得的高硬度钢制品，广泛应用于轴承、精密仪器、阀门等需要耐磨、耐冲击的机械零件中。随着精密制造技术的发展，硬化钢球的加工精度和表面质量不断提升，其应用范围也随之扩展至航空航天、医疗器械等领域。目前，市场上主流的硬化钢球采用GCr15、SKD11等优质钢材作为原材料，通过淬火、回火等工序处理后，能够达到很高的硬度值（HRC58-65）。此外，为了适应特殊工况，部分钢球还会经过镀层、渗碳等表面改性处理。</w:t>
      </w:r>
      <w:r>
        <w:rPr>
          <w:rFonts w:hint="eastAsia"/>
        </w:rPr>
        <w:br/>
      </w:r>
      <w:r>
        <w:rPr>
          <w:rFonts w:hint="eastAsia"/>
        </w:rPr>
        <w:t>　　未来，硬化钢球将向着高性能、多功能方向发展。一方面，通过引入新型合金元素或纳米复合材料，提高钢球的综合力学性能，使其在极端环境下仍能保持良好工作状态；另一方面，针对特定应用领域开发具有防腐蚀、自润滑等功能的特种硬化钢球，以满足客户多样化需求。此外，随着智能制造技术的应用，实现硬化钢球的个性化定制生产，将是提升产品附加值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32ce6a790422c" w:history="1">
        <w:r>
          <w:rPr>
            <w:rStyle w:val="Hyperlink"/>
          </w:rPr>
          <w:t>2024-2030年中国硬化钢球行业市场调研与行业前景分析报告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硬化钢球行业的市场规模、需求变化、价格波动以及产业链构成。硬化钢球报告深入剖析了当前市场现状，科学预测了未来硬化钢球市场前景与发展趋势，特别关注了硬化钢球细分市场的机会与挑战。同时，对硬化钢球重点企业的竞争地位、品牌影响力和市场集中度进行了全面评估。硬化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硬化钢球行业概述</w:t>
      </w:r>
      <w:r>
        <w:rPr>
          <w:rFonts w:hint="eastAsia"/>
        </w:rPr>
        <w:br/>
      </w:r>
      <w:r>
        <w:rPr>
          <w:rFonts w:hint="eastAsia"/>
        </w:rPr>
        <w:t>　　第一节 硬化钢球定义与分类</w:t>
      </w:r>
      <w:r>
        <w:rPr>
          <w:rFonts w:hint="eastAsia"/>
        </w:rPr>
        <w:br/>
      </w:r>
      <w:r>
        <w:rPr>
          <w:rFonts w:hint="eastAsia"/>
        </w:rPr>
        <w:t>　　第二节 硬化钢球应用领域</w:t>
      </w:r>
      <w:r>
        <w:rPr>
          <w:rFonts w:hint="eastAsia"/>
        </w:rPr>
        <w:br/>
      </w:r>
      <w:r>
        <w:rPr>
          <w:rFonts w:hint="eastAsia"/>
        </w:rPr>
        <w:t>　　第三节 硬化钢球行业经济指标分析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一、硬化钢球行业赢利性评估</w:t>
      </w:r>
      <w:r>
        <w:rPr>
          <w:rFonts w:hint="eastAsia"/>
        </w:rPr>
        <w:br/>
      </w:r>
      <w:r>
        <w:rPr>
          <w:rFonts w:hint="eastAsia"/>
        </w:rPr>
        <w:t>　　　　二、硬化钢球行业成长速度分析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三、硬化钢球附加值提升空间探讨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四、硬化钢球行业进入壁垒分析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五、硬化钢球行业风险性评估</w:t>
      </w:r>
      <w:r>
        <w:rPr>
          <w:rFonts w:hint="eastAsia"/>
        </w:rPr>
        <w:br/>
      </w:r>
      <w:r>
        <w:rPr>
          <w:rFonts w:hint="eastAsia"/>
        </w:rPr>
        <w:t>　　　　六、硬化钢球行业周期性分析</w:t>
      </w:r>
      <w:r>
        <w:rPr>
          <w:rFonts w:hint="eastAsia"/>
        </w:rPr>
        <w:br/>
      </w:r>
      <w:r>
        <w:rPr>
          <w:rFonts w:hint="eastAsia"/>
        </w:rPr>
        <w:t>　　　　七、硬化钢球行业竞争程度指标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八、硬化钢球行业成熟度综合分析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硬化钢球产业链及经营模式分析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三、硬化钢球销售模式与渠道策略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全球硬化钢球市场发展分析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2023-2024年全球硬化钢球行业发展分析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一、全球硬化钢球行业市场规模与趋势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二、全球硬化钢球行业发展特点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三、全球硬化钢球行业竞争格局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主要国家与地区硬化钢球市场分析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2024-2030年全球硬化钢球行业发展趋势与前景预测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一、硬化钢球技术发展趋势</w:t>
      </w:r>
      <w:r>
        <w:rPr>
          <w:rFonts w:hint="eastAsia"/>
        </w:rPr>
        <w:br/>
      </w:r>
      <w:r>
        <w:rPr>
          <w:rFonts w:hint="eastAsia"/>
        </w:rPr>
        <w:t>　　　　二、硬化钢球行业发展趋势</w:t>
      </w:r>
      <w:r>
        <w:rPr>
          <w:rFonts w:hint="eastAsia"/>
        </w:rPr>
        <w:br/>
      </w:r>
      <w:r>
        <w:rPr>
          <w:rFonts w:hint="eastAsia"/>
        </w:rPr>
        <w:t>　　　　三、硬化钢球行业发展潜力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中国硬化钢球行业市场分析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2023-2024年硬化钢球产能与投资动态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一、国内硬化钢球产能现状与利用效率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二、硬化钢球产能扩张与投资动态分析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2024-2030年硬化钢球行业产量统计与趋势预测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一、2019-2024年硬化钢球行业数据与增长趋势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1、2019-2024年硬化钢球产量及增长趋势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2、2019-2024年硬化钢球细分产品产量及份额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二、硬化钢球产量影响因素分析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三、2024-2030年硬化钢球产量预测</w:t>
      </w:r>
      <w:r>
        <w:rPr>
          <w:rFonts w:hint="eastAsia"/>
        </w:rPr>
        <w:br/>
      </w:r>
      <w:r>
        <w:rPr>
          <w:rFonts w:hint="eastAsia"/>
        </w:rPr>
        <w:t>　　第三节 2024-2030年硬化钢球市场需求与销售分析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一、2023-2024年硬化钢球行业需求现状</w:t>
      </w:r>
      <w:r>
        <w:rPr>
          <w:rFonts w:hint="eastAsia"/>
        </w:rPr>
        <w:br/>
      </w:r>
      <w:r>
        <w:rPr>
          <w:rFonts w:hint="eastAsia"/>
        </w:rPr>
        <w:t>　　　　二、硬化钢球客户群体与需求特点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三、2019-2024年硬化钢球行业销售规模分析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四、2024-2030年硬化钢球市场增长潜力与规模预测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中国硬化钢球细分市场分析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一、2023-2024年硬化钢球主要细分产品市场现状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2023-2024年中国硬化钢球技术发展研究</w:t>
      </w:r>
      <w:r>
        <w:rPr>
          <w:rFonts w:hint="eastAsia"/>
        </w:rPr>
        <w:br/>
      </w:r>
      <w:r>
        <w:rPr>
          <w:rFonts w:hint="eastAsia"/>
        </w:rPr>
        <w:t>　　第一节 当前硬化钢球技术发展现状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硬化钢球技术未来发展趋势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硬化钢球价格机制与竞争策略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一、2019-2024年硬化钢球市场价格走势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硬化钢球定价策略与方法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2024-2030年硬化钢球价格竞争态势与趋势预测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中国硬化钢球行业重点区域市场研究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2023-2024年重点区域硬化钢球市场发展概况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二、2019-2024年硬化钢球市场需求规模情况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三、2024-2030年硬化钢球行业发展潜力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2019-2024年中国硬化钢球行业进出口情况分析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硬化钢球行业进口规模与来源分析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一、2019-2024年硬化钢球进口规模分析</w:t>
      </w:r>
      <w:r>
        <w:rPr>
          <w:rFonts w:hint="eastAsia"/>
        </w:rPr>
        <w:br/>
      </w:r>
      <w:r>
        <w:rPr>
          <w:rFonts w:hint="eastAsia"/>
        </w:rPr>
        <w:t>　　　　二、硬化钢球主要进口来源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硬化钢球行业出口规模与目的地分析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一、2019-2024年硬化钢球出口规模分析</w:t>
      </w:r>
      <w:r>
        <w:rPr>
          <w:rFonts w:hint="eastAsia"/>
        </w:rPr>
        <w:br/>
      </w:r>
      <w:r>
        <w:rPr>
          <w:rFonts w:hint="eastAsia"/>
        </w:rPr>
        <w:t>　　　　二、硬化钢球主要出口目的地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2019-2024年中国硬化钢球总体规模与财务指标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中国硬化钢球行业总体规模分析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一、硬化钢球企业数量与结构</w:t>
      </w:r>
      <w:r>
        <w:rPr>
          <w:rFonts w:hint="eastAsia"/>
        </w:rPr>
        <w:br/>
      </w:r>
      <w:r>
        <w:rPr>
          <w:rFonts w:hint="eastAsia"/>
        </w:rPr>
        <w:t>　　　　二、硬化钢球从业人员规模</w:t>
      </w:r>
      <w:r>
        <w:rPr>
          <w:rFonts w:hint="eastAsia"/>
        </w:rPr>
        <w:br/>
      </w:r>
      <w:r>
        <w:rPr>
          <w:rFonts w:hint="eastAsia"/>
        </w:rPr>
        <w:t>　　　　三、硬化钢球行业资产状况</w:t>
      </w:r>
      <w:r>
        <w:rPr>
          <w:rFonts w:hint="eastAsia"/>
        </w:rPr>
        <w:br/>
      </w:r>
      <w:r>
        <w:rPr>
          <w:rFonts w:hint="eastAsia"/>
        </w:rPr>
        <w:t>　　第二节 中国硬化钢球行业财务指标总体分析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硬化钢球行业重点企业经营状况分析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硬化钢球重点企业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硬化钢球领先企业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硬化钢球标杆企业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硬化钢球代表企业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硬化钢球龙头企业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硬化钢球重点企业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中国硬化钢球行业竞争格局分析</w:t>
      </w:r>
      <w:r>
        <w:rPr>
          <w:rFonts w:hint="eastAsia"/>
        </w:rPr>
        <w:br/>
      </w:r>
      <w:r>
        <w:rPr>
          <w:rFonts w:hint="eastAsia"/>
        </w:rPr>
        <w:t>　　第一节 硬化钢球行业竞争格局总览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2023-2024年硬化钢球行业竞争力分析</w:t>
      </w:r>
      <w:r>
        <w:rPr>
          <w:rFonts w:hint="eastAsia"/>
        </w:rPr>
        <w:br/>
      </w:r>
      <w:r>
        <w:rPr>
          <w:rFonts w:hint="eastAsia"/>
        </w:rPr>
        <w:t>　　　　一、硬化钢球供应商议价能力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四、硬化钢球替代品威胁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2019-2024年硬化钢球行业企业并购活动分析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2023-2024年硬化钢球行业会展与招投标活动分析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一、硬化钢球行业会展活动及其市场影响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2024年中国硬化钢球企业发展策略分析</w:t>
      </w:r>
      <w:r>
        <w:rPr>
          <w:rFonts w:hint="eastAsia"/>
        </w:rPr>
        <w:br/>
      </w:r>
      <w:r>
        <w:rPr>
          <w:rFonts w:hint="eastAsia"/>
        </w:rPr>
        <w:t>　　第一节 硬化钢球市场策略分析</w:t>
      </w:r>
      <w:r>
        <w:rPr>
          <w:rFonts w:hint="eastAsia"/>
        </w:rPr>
        <w:br/>
      </w:r>
      <w:r>
        <w:rPr>
          <w:rFonts w:hint="eastAsia"/>
        </w:rPr>
        <w:t>　　　　一、硬化钢球市场定位与拓展策略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二、硬化钢球市场细分与目标客户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硬化钢球销售策略分析</w:t>
      </w:r>
      <w:r>
        <w:rPr>
          <w:rFonts w:hint="eastAsia"/>
        </w:rPr>
        <w:br/>
      </w:r>
      <w:r>
        <w:rPr>
          <w:rFonts w:hint="eastAsia"/>
        </w:rPr>
        <w:t>　　　　一、硬化钢球销售渠道与网络建设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提高硬化钢球企业竞争力建议</w:t>
      </w:r>
      <w:r>
        <w:rPr>
          <w:rFonts w:hint="eastAsia"/>
        </w:rPr>
        <w:br/>
      </w:r>
      <w:r>
        <w:rPr>
          <w:rFonts w:hint="eastAsia"/>
        </w:rPr>
        <w:t>　　　　一、硬化钢球技术创新与管理优化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硬化钢球品牌战略思考</w:t>
      </w:r>
      <w:r>
        <w:rPr>
          <w:rFonts w:hint="eastAsia"/>
        </w:rPr>
        <w:br/>
      </w:r>
      <w:r>
        <w:rPr>
          <w:rFonts w:hint="eastAsia"/>
        </w:rPr>
        <w:t>　　　　一、硬化钢球品牌建设与维护</w:t>
      </w:r>
      <w:r>
        <w:rPr>
          <w:rFonts w:hint="eastAsia"/>
        </w:rPr>
        <w:br/>
      </w:r>
      <w:r>
        <w:rPr>
          <w:rFonts w:hint="eastAsia"/>
        </w:rPr>
        <w:t>　　　　二、硬化钢球品牌影响力与市场竞争力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中国硬化钢球行业风险与对策</w:t>
      </w:r>
      <w:r>
        <w:rPr>
          <w:rFonts w:hint="eastAsia"/>
        </w:rPr>
        <w:br/>
      </w:r>
      <w:r>
        <w:rPr>
          <w:rFonts w:hint="eastAsia"/>
        </w:rPr>
        <w:t>　　第一节 硬化钢球行业SWOT分析</w:t>
      </w:r>
      <w:r>
        <w:rPr>
          <w:rFonts w:hint="eastAsia"/>
        </w:rPr>
        <w:br/>
      </w:r>
      <w:r>
        <w:rPr>
          <w:rFonts w:hint="eastAsia"/>
        </w:rPr>
        <w:t>　　　　一、硬化钢球行业优势分析</w:t>
      </w:r>
      <w:r>
        <w:rPr>
          <w:rFonts w:hint="eastAsia"/>
        </w:rPr>
        <w:br/>
      </w:r>
      <w:r>
        <w:rPr>
          <w:rFonts w:hint="eastAsia"/>
        </w:rPr>
        <w:t>　　　　二、硬化钢球行业劣势分析</w:t>
      </w:r>
      <w:r>
        <w:rPr>
          <w:rFonts w:hint="eastAsia"/>
        </w:rPr>
        <w:br/>
      </w:r>
      <w:r>
        <w:rPr>
          <w:rFonts w:hint="eastAsia"/>
        </w:rPr>
        <w:t>　　　　三、硬化钢球市场机会探索</w:t>
      </w:r>
      <w:r>
        <w:rPr>
          <w:rFonts w:hint="eastAsia"/>
        </w:rPr>
        <w:br/>
      </w:r>
      <w:r>
        <w:rPr>
          <w:rFonts w:hint="eastAsia"/>
        </w:rPr>
        <w:t>　　　　四、硬化钢球市场威胁评估</w:t>
      </w:r>
      <w:r>
        <w:rPr>
          <w:rFonts w:hint="eastAsia"/>
        </w:rPr>
        <w:br/>
      </w:r>
      <w:r>
        <w:rPr>
          <w:rFonts w:hint="eastAsia"/>
        </w:rPr>
        <w:t>　　第二节 硬化钢球行业风险及对策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2024-2030年中国硬化钢球行业前景与发展趋势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硬化钢球行业发展环境分析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2024-2030年硬化钢球行业发展趋势与方向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一、硬化钢球行业发展方向预测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二、硬化钢球发展趋势分析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2024-2030年硬化钢球行业发展潜力与机遇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一、硬化钢球市场发展潜力评估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二、硬化钢球新兴市场与机遇探索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硬化钢球行业研究结论与建议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中智-林－硬化钢球行业发展建议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硬化钢球行业历程</w:t>
      </w:r>
      <w:r>
        <w:rPr>
          <w:rFonts w:hint="eastAsia"/>
        </w:rPr>
        <w:br/>
      </w:r>
      <w:r>
        <w:rPr>
          <w:rFonts w:hint="eastAsia"/>
        </w:rPr>
        <w:t>　　图表 硬化钢球行业生命周期</w:t>
      </w:r>
      <w:r>
        <w:rPr>
          <w:rFonts w:hint="eastAsia"/>
        </w:rPr>
        <w:br/>
      </w:r>
      <w:r>
        <w:rPr>
          <w:rFonts w:hint="eastAsia"/>
        </w:rPr>
        <w:t>　　图表 硬化钢球行业产业链分析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2019-2024年硬化钢球行业市场容量分析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2019-2024年中国硬化钢球市场需求量及增速统计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2024年中国硬化钢球行业需求领域分布格局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2019-2024年中国硬化钢球进口数量分析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2019-2024年中国硬化钢球进口金额分析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2019-2024年中国硬化钢球出口数量分析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2019-2024年中国硬化钢球出口金额分析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2024年中国硬化钢球进口国家及地区分析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2024年中国硬化钢球出口国家及地区分析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2019-2024年中国硬化钢球行业企业平均规模情况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**地区硬化钢球市场规模及增长情况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**地区硬化钢球行业市场需求情况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硬化钢球重点企业（一）基本信息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硬化钢球重点企业（一）经营情况分析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硬化钢球重点企业（一）主要经济指标情况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硬化钢球重点企业（二）经营情况分析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硬化钢球重点企业（二）主要经济指标情况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硬化钢球重点企业（二）盈利能力情况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硬化钢球重点企业（三）经营情况分析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硬化钢球重点企业（三）主要经济指标情况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硬化钢球重点企业（三）成长能力情况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2024-2030年中国硬化钢球市场需求量预测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2024-2030年中国硬化钢球市场前景分析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2024-2030年中国硬化钢球行业发展趋势预测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32ce6a790422c" w:history="1">
        <w:r>
          <w:rPr>
            <w:rStyle w:val="Hyperlink"/>
          </w:rPr>
          <w:t>2024-2030年中国硬化钢球行业市场调研与行业前景分析报告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32ce6a790422c" w:history="1">
        <w:r>
          <w:rPr>
            <w:rStyle w:val="Hyperlink"/>
          </w:rPr>
          <w:t>https://www.20087.com/2/31/YingHuaGangQiuDeQianJing.html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e0defe3e84df9" w:history="1">
      <w:r>
        <w:rPr>
          <w:rStyle w:val="Hyperlink"/>
        </w:rPr>
        <w:t>2024-2030年中国硬化钢球行业市场调研与行业前景分析报告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ingHuaGangQiuDeQianJing.html" TargetMode="External" Id="R2f432ce6a790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ingHuaGangQiuDeQianJing.html" TargetMode="External" Id="R3ade0defe3e8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2024-09-29T01:32:57Z</dcterms:created>
  <dcterms:modified xsi:type="dcterms:W3CDTF">2024-09-29T02:32:57Z</dcterms:modified>
  <dc:subject>2024-2030年中国硬化钢球行业市场调研与行业前景分析报告</dc:subject>
  <dc:title>2024-2030年中国硬化钢球行业市场调研与行业前景分析报告</dc:title>
  <cp:keywords>2024-2030年中国硬化钢球行业市场调研与行业前景分析报告</cp:keywords>
  <dc:description>2024-2030年中国硬化钢球行业市场调研与行业前景分析报告</dc:description>
</cp:coreProperties>
</file>