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e8b4557b7420a" w:history="1">
              <w:r>
                <w:rPr>
                  <w:rStyle w:val="Hyperlink"/>
                </w:rPr>
                <w:t>2025-2031年中国高尔夫用品行业市场深度调研及前景预测报告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e8b4557b7420a" w:history="1">
              <w:r>
                <w:rPr>
                  <w:rStyle w:val="Hyperlink"/>
                </w:rPr>
                <w:t>2025-2031年中国高尔夫用品行业市场深度调研及前景预测报告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e8b4557b7420a" w:history="1">
                <w:r>
                  <w:rPr>
                    <w:rStyle w:val="Hyperlink"/>
                  </w:rPr>
                  <w:t>https://www.20087.com/2/A1/GaoErFuYongPinFaZhanQuShi.html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和配件等，随着高尔夫运动在全球范围内的普及，市场对高质量、个性化产品的需求持续增长。目前，高尔夫球杆的材料和设计不断创新，如使用碳纤维和钛合金等轻质高强度材料，以及通过空气动力学和重心调整技术提高击球性能。同时，高尔夫服饰和配件融合了时尚元素和功能性面料，既满足运动需求，又体现个人风格。</w:t>
      </w:r>
      <w:r>
        <w:rPr>
          <w:rFonts w:hint="eastAsia"/>
        </w:rPr>
        <w:br/>
      </w:r>
      <w:r>
        <w:rPr>
          <w:rFonts w:hint="eastAsia"/>
        </w:rPr>
        <w:t>　　未来，高尔夫用品将更加注重科技融合和可持续性。通过集成传感器和智能穿戴设备，高尔夫球杆和服装能够实时监测球员的挥杆动作、心率和步数，提供数据分析和个性化训练建议。同时，采用环保材料和循环利用概念，高尔夫用品将减少对环境的影响，如使用回收塑料和生物降解材料制造球和包装。此外，虚拟现实和增强现实技术的应用，将为高尔夫爱好者提供沉浸式体验，如模拟球场和在线比赛，扩大高尔夫文化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e8b4557b7420a" w:history="1">
        <w:r>
          <w:rPr>
            <w:rStyle w:val="Hyperlink"/>
          </w:rPr>
          <w:t>2025-2031年中国高尔夫用品行业市场深度调研及前景预测报告</w:t>
        </w:r>
      </w:hyperlink>
      <w:r>
        <w:rPr>
          <w:rFonts w:hint="eastAsia"/>
        </w:rPr>
        <w:t>》基于国家统计局、高尔夫用品相关协会等渠道的资料数据，全方位剖析了高尔夫用品行业的现状与市场需求，详细探讨了高尔夫用品市场规模、产业链构成及价格动态，并针对高尔夫用品各细分市场进行了分析。同时，高尔夫用品报告还对市场前景、发展趋势进行了科学预测，评估了行业内品牌竞争格局、市场集中度以及高尔夫用品重点企业的表现。此外，高尔夫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一、2019-2024年中国高尔夫用品的供给分析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一、2025-2031年中国高尔夫用品的供给预测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二、2025-2031年中国高尔夫用品的需求预测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高尔夫用品的进出口分析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2019-2024年中国高尔夫用品的进出口数据统计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2025-2031年中国高尔夫用品的进口预测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2025-2031年中国高尔夫用品的出口预测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2019-2024年中国高尔夫用品行业重点数据解析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高尔夫用品行业市场竞争分析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高尔夫用品行业集中度分析</w:t>
      </w:r>
      <w:r>
        <w:rPr>
          <w:rFonts w:hint="eastAsia"/>
        </w:rPr>
        <w:br/>
      </w:r>
      <w:r>
        <w:rPr>
          <w:rFonts w:hint="eastAsia"/>
        </w:rPr>
        <w:t>　　第四节 高尔夫用品行业竞争趋势</w:t>
      </w:r>
      <w:r>
        <w:rPr>
          <w:rFonts w:hint="eastAsia"/>
        </w:rPr>
        <w:br/>
      </w:r>
      <w:r>
        <w:rPr>
          <w:rFonts w:hint="eastAsia"/>
        </w:rPr>
        <w:t>　　第五节 高尔夫用品行业竞争策略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2025-2031年高尔夫用品行业投资分析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2025-2031年高尔夫用品行业投资环境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2025-2031年高尔夫用品行业投资机遇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2025-2031年高尔夫用品行业投资风险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2025-2031年高尔夫用品行业投资前景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中-智林-－高尔夫用品行业发展对策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高尔夫用品行业类别</w:t>
      </w:r>
      <w:r>
        <w:rPr>
          <w:rFonts w:hint="eastAsia"/>
        </w:rPr>
        <w:br/>
      </w:r>
      <w:r>
        <w:rPr>
          <w:rFonts w:hint="eastAsia"/>
        </w:rPr>
        <w:t>　　图表 高尔夫用品行业产业链调研</w:t>
      </w:r>
      <w:r>
        <w:rPr>
          <w:rFonts w:hint="eastAsia"/>
        </w:rPr>
        <w:br/>
      </w:r>
      <w:r>
        <w:rPr>
          <w:rFonts w:hint="eastAsia"/>
        </w:rPr>
        <w:t>　　图表 高尔夫用品行业现状</w:t>
      </w:r>
      <w:r>
        <w:rPr>
          <w:rFonts w:hint="eastAsia"/>
        </w:rPr>
        <w:br/>
      </w:r>
      <w:r>
        <w:rPr>
          <w:rFonts w:hint="eastAsia"/>
        </w:rPr>
        <w:t>　　图表 高尔夫用品行业标准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2025年中国高尔夫用品行业产能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2019-2024年中国高尔夫用品行业产量统计</w:t>
      </w:r>
      <w:r>
        <w:rPr>
          <w:rFonts w:hint="eastAsia"/>
        </w:rPr>
        <w:br/>
      </w:r>
      <w:r>
        <w:rPr>
          <w:rFonts w:hint="eastAsia"/>
        </w:rPr>
        <w:t>　　图表 高尔夫用品行业动态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2019-2024年中国高尔夫用品市场需求量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2019-2024年中国高尔夫用品行情</w:t>
      </w:r>
      <w:r>
        <w:rPr>
          <w:rFonts w:hint="eastAsia"/>
        </w:rPr>
        <w:br/>
      </w:r>
      <w:r>
        <w:rPr>
          <w:rFonts w:hint="eastAsia"/>
        </w:rPr>
        <w:t>　　图表 2019-2024年中国高尔夫用品价格走势图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**地区高尔夫用品市场规模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**地区高尔夫用品市场调研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**地区高尔夫用品市场规模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**地区高尔夫用品市场调研</w:t>
      </w:r>
      <w:r>
        <w:rPr>
          <w:rFonts w:hint="eastAsia"/>
        </w:rPr>
        <w:br/>
      </w:r>
      <w:r>
        <w:rPr>
          <w:rFonts w:hint="eastAsia"/>
        </w:rPr>
        <w:t>　　图表 **地区高尔夫用品行业市场需求分析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高尔夫用品行业竞争对手分析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2025-2031年中国高尔夫用品行业市场规模预测</w:t>
      </w:r>
      <w:r>
        <w:rPr>
          <w:rFonts w:hint="eastAsia"/>
        </w:rPr>
        <w:br/>
      </w:r>
      <w:r>
        <w:rPr>
          <w:rFonts w:hint="eastAsia"/>
        </w:rPr>
        <w:t>　　图表 高尔夫用品行业准入条件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2025-2031年中国高尔夫用品市场前景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e8b4557b7420a" w:history="1">
        <w:r>
          <w:rPr>
            <w:rStyle w:val="Hyperlink"/>
          </w:rPr>
          <w:t>2025-2031年中国高尔夫用品行业市场深度调研及前景预测报告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e8b4557b7420a" w:history="1">
        <w:r>
          <w:rPr>
            <w:rStyle w:val="Hyperlink"/>
          </w:rPr>
          <w:t>https://www.20087.com/2/A1/GaoErFuYongPinFaZhanQuShi.html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69103dab44365" w:history="1">
      <w:r>
        <w:rPr>
          <w:rStyle w:val="Hyperlink"/>
        </w:rPr>
        <w:t>2025-2031年中国高尔夫用品行业市场深度调研及前景预测报告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GaoErFuYongPinFaZhanQuShi.html" TargetMode="External" Id="Rf44e8b4557b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GaoErFuYongPinFaZhanQuShi.html" TargetMode="External" Id="R6fd69103dab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2024-11-05T01:07:00Z</dcterms:created>
  <dcterms:modified xsi:type="dcterms:W3CDTF">2024-11-05T02:07:00Z</dcterms:modified>
  <dc:subject>2025-2031年中国高尔夫用品行业市场深度调研及前景预测报告</dc:subject>
  <dc:title>2025-2031年中国高尔夫用品行业市场深度调研及前景预测报告</dc:title>
  <cp:keywords>2025-2031年中国高尔夫用品行业市场深度调研及前景预测报告</cp:keywords>
  <dc:description>2025-2031年中国高尔夫用品行业市场深度调研及前景预测报告</dc:description>
</cp:coreProperties>
</file>