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aa364713254e00" w:history="1">
              <w:r>
                <w:rPr>
                  <w:rStyle w:val="Hyperlink"/>
                </w:rPr>
                <w:t>2026-2032年中国击剑面具行业分析及前景趋势报告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aa364713254e00" w:history="1">
              <w:r>
                <w:rPr>
                  <w:rStyle w:val="Hyperlink"/>
                </w:rPr>
                <w:t>2026-2032年中国击剑面具行业分析及前景趋势报告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aa364713254e00" w:history="1">
                <w:r>
                  <w:rPr>
                    <w:rStyle w:val="Hyperlink"/>
                  </w:rPr>
                  <w:t>https://www.20087.com/2/21/JiJianMianJuFaZhanXianZhuangQianJing.html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击剑面具是击剑运动中保护头部和面部的重要安全护具，通常由高强度金属网罩、护颈、内衬缓冲层和固定调节系统组成。花剑、重剑和佩剑项目对面罩的防护范围、网眼尺寸、抗穿刺性能和视野要求存在差异，比赛级面罩还需满足国际剑联或中国击剑协会等机构的认证标准。击剑面具分为训练级、比赛级和专业级，训练级产品更注重性价比和透气舒适，比赛级产品则强调抗穿刺强度、视野开阔度、重量平衡和长期耐用性。高端面罩常采用航空铝合金框架、多层缓冲内衬、可更换护颈和抗菌透气材料，部分产品还针对青少年选手优化佩戴稳定性。行业整体受击剑运动普及、青少年培训扩张和赛事规范升级推动，采购主体涵盖体育院校、俱乐部、专业队和业余爱好者。认证合规、佩戴舒适、视野质量和售后服务是影响购买决策的关键因素。</w:t>
      </w:r>
      <w:r>
        <w:rPr>
          <w:rFonts w:hint="eastAsia"/>
        </w:rPr>
        <w:br/>
      </w:r>
      <w:r>
        <w:rPr>
          <w:rFonts w:hint="eastAsia"/>
        </w:rPr>
        <w:t>　　未来，击剑面具将向更高安全等级、更轻量化、更舒适化和更智能化方向发展。市场调研网认为，材料方面，高强度合金、复合纤维、缓冲泡沫和抗菌内衬将优化重量分布与佩戴体验，同时提升抗冲击和抗穿刺稳定性。结构设计将更重视侧向视野、通风散热、面部贴合和快速调节，降低长时间训练带来的闷热感和压迫感。青少年市场将推动可调节尺寸、耐摔耐磨和高性价比产品增长，专业市场则继续围绕认证标准、赛事适配和定制化服务展开竞争。智能传感、冲击记录和训练反馈功能可能逐步进入高端产品，用于评估碰撞强度、佩戴状态和训练负荷，但需在不影响安全认证和佩戴舒适的前提下实现。长期看，击剑面具将从单纯防护装备演变为“安全+舒适+数据”综合平台，认证体系、材料可靠性和人体工学设计仍是行业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aa364713254e00" w:history="1">
        <w:r>
          <w:rPr>
            <w:rStyle w:val="Hyperlink"/>
          </w:rPr>
          <w:t>2026-2032年中国击剑面具行业分析及前景趋势报告</w:t>
        </w:r>
      </w:hyperlink>
      <w:r>
        <w:rPr>
          <w:rFonts w:hint="eastAsia"/>
        </w:rPr>
        <w:t>》，2025年击剑面具行业市场规模达 亿元，预计2032年市场规模将达 亿元，期间年均复合增长率（CAGR）达 %。报告基于多年行业研究积累，结合击剑面具市场发展现状，依托行业权威数据资源和长期市场监测数据库，对击剑面具市场规模、技术现状及未来方向进行了全面分析。报告梳理了击剑面具行业竞争格局，重点评估了主要企业的市场表现及品牌影响力，并通过SWOT分析揭示了击剑面具行业机遇与潜在风险。同时，报告对击剑面具市场前景和发展趋势进行了科学预测，为投资者提供了投资价值判断和策略建议，助力把握击剑面具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击剑面具市场概述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按照不同产品类型，击剑面具主要可以分为如下几个类别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中国不同产品类型击剑面具增长趋势2021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花剑</w:t>
      </w:r>
      <w:r>
        <w:rPr>
          <w:rFonts w:hint="eastAsia"/>
        </w:rPr>
        <w:br/>
      </w:r>
      <w:r>
        <w:rPr>
          <w:rFonts w:hint="eastAsia"/>
        </w:rPr>
        <w:t>　　　　1.2.3 重剑</w:t>
      </w:r>
      <w:r>
        <w:rPr>
          <w:rFonts w:hint="eastAsia"/>
        </w:rPr>
        <w:br/>
      </w:r>
      <w:r>
        <w:rPr>
          <w:rFonts w:hint="eastAsia"/>
        </w:rPr>
        <w:t>　　　　1.2.4 佩剑</w:t>
      </w:r>
      <w:r>
        <w:rPr>
          <w:rFonts w:hint="eastAsia"/>
        </w:rPr>
        <w:br/>
      </w:r>
      <w:r>
        <w:rPr>
          <w:rFonts w:hint="eastAsia"/>
        </w:rPr>
        <w:t>　　1.3 从不同应用，击剑面具主要包括如下几个方面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中国不同应用击剑面具增长趋势2021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练习</w:t>
      </w:r>
      <w:r>
        <w:rPr>
          <w:rFonts w:hint="eastAsia"/>
        </w:rPr>
        <w:br/>
      </w:r>
      <w:r>
        <w:rPr>
          <w:rFonts w:hint="eastAsia"/>
        </w:rPr>
        <w:t>　　　　1.3.3 比赛</w:t>
      </w:r>
      <w:r>
        <w:rPr>
          <w:rFonts w:hint="eastAsia"/>
        </w:rPr>
        <w:br/>
      </w:r>
      <w:r>
        <w:rPr>
          <w:rFonts w:hint="eastAsia"/>
        </w:rPr>
        <w:t>　　1.4 中国击剑面具发展现状及未来趋势（2021-2032）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中国市场击剑面具收入及增长率（2021-2032）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中国市场击剑面具销量及增长率（2021-2032）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中国市场主要击剑面具厂商分析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中国市场主要厂商击剑面具销量及市场占有率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中国市场主要厂商击剑面具销量（2021-2026）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中国市场主要厂商击剑面具销量市场份额（2021-2026）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中国市场主要厂商击剑面具收入及市场占有率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中国市场主要厂商击剑面具收入（2021-2026）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中国市场主要厂商击剑面具收入市场份额（2021-2026）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2025年中国市场主要厂商击剑面具收入排名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中国市场主要厂商击剑面具价格（2021-2026）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中国市场主要厂商击剑面具总部及产地分布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中国市场主要厂商成立时间及击剑面具商业化日期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中国市场主要厂商击剑面具产品类型及应用</w:t>
      </w:r>
      <w:r>
        <w:rPr>
          <w:rFonts w:hint="eastAsia"/>
        </w:rPr>
        <w:br/>
      </w:r>
      <w:r>
        <w:rPr>
          <w:rFonts w:hint="eastAsia"/>
        </w:rPr>
        <w:t>　　2.7 击剑面具行业集中度、竞争程度分析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击剑面具行业集中度分析：2025年中国Top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中国市场击剑面具第一梯队、第二梯队和第三梯队厂商（品牌）及2025年市场份额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重点企业（12）在中国市场击剑面具销量、收入、价格及毛利率（2021-2026）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不同产品类型击剑面具分析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中国市场不同产品类型击剑面具销量（2021-2032）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中国市场不同产品类型击剑面具销量及市场份额（2021-2026）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中国市场不同产品类型击剑面具销量预测（2027-2032）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中国市场不同产品类型击剑面具规模（2021-2032）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中国市场不同产品类型击剑面具规模及市场份额（2021-2026）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中国市场不同产品类型击剑面具规模预测（2027-2032）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中国市场不同产品类型击剑面具价格走势（2021-2032）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不同应用击剑面具分析</w:t>
      </w:r>
      <w:r>
        <w:rPr>
          <w:rFonts w:hint="eastAsia"/>
        </w:rPr>
        <w:br/>
      </w:r>
      <w:r>
        <w:rPr>
          <w:rFonts w:hint="eastAsia"/>
        </w:rPr>
        <w:t>　　5.1 中国市场不同应用击剑面具销量（2021-2032）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中国市场不同应用击剑面具销量及市场份额（2021-2026）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中国市场不同应用击剑面具销量预测（2027-2032）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中国市场不同应用击剑面具规模（2021-2032）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中国市场不同应用击剑面具规模及市场份额（2021-2026）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中国市场不同应用击剑面具规模预测（2027-2032）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中国市场不同应用击剑面具价格走势（2021-2032）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击剑面具行业发展分析---发展趋势</w:t>
      </w:r>
      <w:r>
        <w:rPr>
          <w:rFonts w:hint="eastAsia"/>
        </w:rPr>
        <w:br/>
      </w:r>
      <w:r>
        <w:rPr>
          <w:rFonts w:hint="eastAsia"/>
        </w:rPr>
        <w:t>　　6.2 击剑面具行业发展分析---厂商壁垒</w:t>
      </w:r>
      <w:r>
        <w:rPr>
          <w:rFonts w:hint="eastAsia"/>
        </w:rPr>
        <w:br/>
      </w:r>
      <w:r>
        <w:rPr>
          <w:rFonts w:hint="eastAsia"/>
        </w:rPr>
        <w:t>　　6.3 击剑面具行业发展分析---驱动因素</w:t>
      </w:r>
      <w:r>
        <w:rPr>
          <w:rFonts w:hint="eastAsia"/>
        </w:rPr>
        <w:br/>
      </w:r>
      <w:r>
        <w:rPr>
          <w:rFonts w:hint="eastAsia"/>
        </w:rPr>
        <w:t>　　6.4 击剑面具行业发展分析---制约因素</w:t>
      </w:r>
      <w:r>
        <w:rPr>
          <w:rFonts w:hint="eastAsia"/>
        </w:rPr>
        <w:br/>
      </w:r>
      <w:r>
        <w:rPr>
          <w:rFonts w:hint="eastAsia"/>
        </w:rPr>
        <w:t>　　6.5 击剑面具中国企业SWOT分析</w:t>
      </w:r>
      <w:r>
        <w:rPr>
          <w:rFonts w:hint="eastAsia"/>
        </w:rPr>
        <w:br/>
      </w:r>
      <w:r>
        <w:rPr>
          <w:rFonts w:hint="eastAsia"/>
        </w:rPr>
        <w:t>　　6.6 击剑面具行业发展分析---行业政策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击剑面具行业产业链简介</w:t>
      </w:r>
      <w:r>
        <w:rPr>
          <w:rFonts w:hint="eastAsia"/>
        </w:rPr>
        <w:br/>
      </w:r>
      <w:r>
        <w:rPr>
          <w:rFonts w:hint="eastAsia"/>
        </w:rPr>
        <w:t>　　7.2 击剑面具产业链分析-上游</w:t>
      </w:r>
      <w:r>
        <w:rPr>
          <w:rFonts w:hint="eastAsia"/>
        </w:rPr>
        <w:br/>
      </w:r>
      <w:r>
        <w:rPr>
          <w:rFonts w:hint="eastAsia"/>
        </w:rPr>
        <w:t>　　7.3 击剑面具产业链分析-中游</w:t>
      </w:r>
      <w:r>
        <w:rPr>
          <w:rFonts w:hint="eastAsia"/>
        </w:rPr>
        <w:br/>
      </w:r>
      <w:r>
        <w:rPr>
          <w:rFonts w:hint="eastAsia"/>
        </w:rPr>
        <w:t>　　7.4 击剑面具产业链分析-下游</w:t>
      </w:r>
      <w:r>
        <w:rPr>
          <w:rFonts w:hint="eastAsia"/>
        </w:rPr>
        <w:br/>
      </w:r>
      <w:r>
        <w:rPr>
          <w:rFonts w:hint="eastAsia"/>
        </w:rPr>
        <w:t>　　7.5 击剑面具行业采购模式</w:t>
      </w:r>
      <w:r>
        <w:rPr>
          <w:rFonts w:hint="eastAsia"/>
        </w:rPr>
        <w:br/>
      </w:r>
      <w:r>
        <w:rPr>
          <w:rFonts w:hint="eastAsia"/>
        </w:rPr>
        <w:t>　　7.6 击剑面具行业生产模式</w:t>
      </w:r>
      <w:r>
        <w:rPr>
          <w:rFonts w:hint="eastAsia"/>
        </w:rPr>
        <w:br/>
      </w:r>
      <w:r>
        <w:rPr>
          <w:rFonts w:hint="eastAsia"/>
        </w:rPr>
        <w:t>　　7.7 击剑面具行业销售模式及销售渠道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中国本土击剑面具产能、产量分析</w:t>
      </w:r>
      <w:r>
        <w:rPr>
          <w:rFonts w:hint="eastAsia"/>
        </w:rPr>
        <w:br/>
      </w:r>
      <w:r>
        <w:rPr>
          <w:rFonts w:hint="eastAsia"/>
        </w:rPr>
        <w:t>　　8.1 中国击剑面具供需现状及预测（2021-2032）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中国击剑面具产能、产量、产能利用率及发展趋势（2021-2032）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中国击剑面具产量、市场需求量及发展趋势（2021-2032）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中国击剑面具进出口分析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中国市场击剑面具主要进口来源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中国市场击剑面具主要出口目的地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不同产品类型击剑面具市场规模2021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不同应用击剑面具市场规模2021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中国市场主要厂商击剑面具销量（2021-2026）&amp;（千件）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中国市场主要厂商击剑面具销量市场份额（2021-2026）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中国市场主要厂商击剑面具收入（2021-2026）&amp;（万元）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中国市场主要厂商击剑面具收入份额（2021-2026）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2025年中国主要生产商击剑面具收入排名（万元）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中国市场主要厂商击剑面具价格（2021-2026）&amp;（元/件）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中国市场主要厂商击剑面具总部及产地分布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中国市场主要厂商成立时间及击剑面具商业化日期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中国市场主要厂商击剑面具产品类型及应用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2025年中国市场击剑面具主要厂商市场地位（第一梯队、第二梯队和第三梯队）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击剑面具市场投资、并购等现状分析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击剑面具生产基地、总部、竞争对手及市场地位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击剑面具产品规格、参数及市场应用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击剑面具销量（千件）、收入（万元）、价格（元/件）及毛利率（2021-2026）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中国市场不同产品类型击剑面具销量（2021-2026）&amp;（千件）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中国市场不同产品类型击剑面具销量市场份额（2021-2026）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中国市场不同产品类型击剑面具销量预测（2027-2032）&amp;（千件）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中国市场不同产品类型击剑面具销量市场份额预测（2027-2032）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中国市场不同产品类型击剑面具规模（2021-2026）&amp;（万元）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中国市场不同产品类型击剑面具规模市场份额（2021-2026）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中国市场不同产品类型击剑面具规模预测（2027-2032）&amp;（万元）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中国市场不同产品类型击剑面具规模市场份额预测（2027-2032）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中国市场不同应用击剑面具销量（2021-2026）&amp;（千件）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中国市场不同应用击剑面具销量市场份额（2021-2026）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中国市场不同应用击剑面具销量预测（2027-2032）&amp;（千件）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中国市场不同应用击剑面具销量市场份额预测（2027-2032）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中国市场不同应用击剑面具规模（2021-2026）&amp;（万元）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中国市场不同应用击剑面具规模市场份额（2021-2026）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中国市场不同应用击剑面具规模预测（2027-2032）&amp;（万元）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中国市场不同应用击剑面具规模市场份额预测（2027-2032）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击剑面具行业发展分析---发展趋势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击剑面具行业发展分析---厂商壁垒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击剑面具行业发展分析---驱动因素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击剑面具行业发展分析---制约因素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击剑面具行业相关重点政策一览</w:t>
      </w:r>
      <w:r>
        <w:rPr>
          <w:rFonts w:hint="eastAsia"/>
        </w:rPr>
        <w:br/>
      </w:r>
      <w:r>
        <w:rPr>
          <w:rFonts w:hint="eastAsia"/>
        </w:rPr>
        <w:t>　　表 95： 击剑面具行业供应链分析</w:t>
      </w:r>
      <w:r>
        <w:rPr>
          <w:rFonts w:hint="eastAsia"/>
        </w:rPr>
        <w:br/>
      </w:r>
      <w:r>
        <w:rPr>
          <w:rFonts w:hint="eastAsia"/>
        </w:rPr>
        <w:t>　　表 96： 击剑面具上游原料供应商</w:t>
      </w:r>
      <w:r>
        <w:rPr>
          <w:rFonts w:hint="eastAsia"/>
        </w:rPr>
        <w:br/>
      </w:r>
      <w:r>
        <w:rPr>
          <w:rFonts w:hint="eastAsia"/>
        </w:rPr>
        <w:t>　　表 97： 击剑面具行业主要下游客户</w:t>
      </w:r>
      <w:r>
        <w:rPr>
          <w:rFonts w:hint="eastAsia"/>
        </w:rPr>
        <w:br/>
      </w:r>
      <w:r>
        <w:rPr>
          <w:rFonts w:hint="eastAsia"/>
        </w:rPr>
        <w:t>　　表 98： 击剑面具典型经销商</w:t>
      </w:r>
      <w:r>
        <w:rPr>
          <w:rFonts w:hint="eastAsia"/>
        </w:rPr>
        <w:br/>
      </w:r>
      <w:r>
        <w:rPr>
          <w:rFonts w:hint="eastAsia"/>
        </w:rPr>
        <w:t>　　表 99： 中国击剑面具产量、销量、进口量及出口量（2021-2026）&amp;（千件）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中国击剑面具产量、销量、进口量及出口量预测（2027-2032）&amp;（千件）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中国市场击剑面具主要进口来源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中国市场击剑面具主要出口目的地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击剑面具产品图片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中国不同产品类型击剑面具市场规模市场份额2025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花剑产品图片</w:t>
      </w:r>
      <w:r>
        <w:rPr>
          <w:rFonts w:hint="eastAsia"/>
        </w:rPr>
        <w:br/>
      </w:r>
      <w:r>
        <w:rPr>
          <w:rFonts w:hint="eastAsia"/>
        </w:rPr>
        <w:t>　　图 4： 重剑产品图片</w:t>
      </w:r>
      <w:r>
        <w:rPr>
          <w:rFonts w:hint="eastAsia"/>
        </w:rPr>
        <w:br/>
      </w:r>
      <w:r>
        <w:rPr>
          <w:rFonts w:hint="eastAsia"/>
        </w:rPr>
        <w:t>　　图 5： 佩剑产品图片</w:t>
      </w:r>
      <w:r>
        <w:rPr>
          <w:rFonts w:hint="eastAsia"/>
        </w:rPr>
        <w:br/>
      </w:r>
      <w:r>
        <w:rPr>
          <w:rFonts w:hint="eastAsia"/>
        </w:rPr>
        <w:t>　　图 6： 中国不同应用击剑面具市场份额2025 &amp; 2032</w:t>
      </w:r>
      <w:r>
        <w:rPr>
          <w:rFonts w:hint="eastAsia"/>
        </w:rPr>
        <w:br/>
      </w:r>
      <w:r>
        <w:rPr>
          <w:rFonts w:hint="eastAsia"/>
        </w:rPr>
        <w:t>　　图 7： 练习</w:t>
      </w:r>
      <w:r>
        <w:rPr>
          <w:rFonts w:hint="eastAsia"/>
        </w:rPr>
        <w:br/>
      </w:r>
      <w:r>
        <w:rPr>
          <w:rFonts w:hint="eastAsia"/>
        </w:rPr>
        <w:t>　　图 8： 比赛</w:t>
      </w:r>
      <w:r>
        <w:rPr>
          <w:rFonts w:hint="eastAsia"/>
        </w:rPr>
        <w:br/>
      </w:r>
      <w:r>
        <w:rPr>
          <w:rFonts w:hint="eastAsia"/>
        </w:rPr>
        <w:t>　　图 9： 中国市场击剑面具市场规模，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中国市场击剑面具收入及增长率（2021-2032）&amp;（万元）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中国市场击剑面具销量及增长率（2021-2032）&amp;（千件）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2025年中国市场主要厂商击剑面具销量市场份额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2025年中国市场主要厂商击剑面具收入市场份额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2025年中国市场前五大厂商击剑面具市场份额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2025年中国市场击剑面具第一梯队、第二梯队和第三梯队厂商（品牌）及市场份额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中国市场不同产品类型击剑面具价格走势（2021-2032）&amp;（元/件）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中国市场不同应用击剑面具价格走势（2021-2032）&amp;（元/件）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击剑面具中国企业SWOT分析</w:t>
      </w:r>
      <w:r>
        <w:rPr>
          <w:rFonts w:hint="eastAsia"/>
        </w:rPr>
        <w:br/>
      </w:r>
      <w:r>
        <w:rPr>
          <w:rFonts w:hint="eastAsia"/>
        </w:rPr>
        <w:t>　　图 19： 击剑面具产业链</w:t>
      </w:r>
      <w:r>
        <w:rPr>
          <w:rFonts w:hint="eastAsia"/>
        </w:rPr>
        <w:br/>
      </w:r>
      <w:r>
        <w:rPr>
          <w:rFonts w:hint="eastAsia"/>
        </w:rPr>
        <w:t>　　图 20： 击剑面具行业采购模式分析</w:t>
      </w:r>
      <w:r>
        <w:rPr>
          <w:rFonts w:hint="eastAsia"/>
        </w:rPr>
        <w:br/>
      </w:r>
      <w:r>
        <w:rPr>
          <w:rFonts w:hint="eastAsia"/>
        </w:rPr>
        <w:t>　　图 21： 击剑面具行业生产模式分析</w:t>
      </w:r>
      <w:r>
        <w:rPr>
          <w:rFonts w:hint="eastAsia"/>
        </w:rPr>
        <w:br/>
      </w:r>
      <w:r>
        <w:rPr>
          <w:rFonts w:hint="eastAsia"/>
        </w:rPr>
        <w:t>　　图 22： 击剑面具行业销售模式分析</w:t>
      </w:r>
      <w:r>
        <w:rPr>
          <w:rFonts w:hint="eastAsia"/>
        </w:rPr>
        <w:br/>
      </w:r>
      <w:r>
        <w:rPr>
          <w:rFonts w:hint="eastAsia"/>
        </w:rPr>
        <w:t>　　图 23： 中国击剑面具产能、产量、产能利用率及发展趋势（2021-2032）&amp;（千件）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中国击剑面具产量、市场需求量及发展趋势（2021-2032）&amp;（千件）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aa364713254e00" w:history="1">
        <w:r>
          <w:rPr>
            <w:rStyle w:val="Hyperlink"/>
          </w:rPr>
          <w:t>2026-2032年中国击剑面具行业分析及前景趋势报告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aa364713254e00" w:history="1">
        <w:r>
          <w:rPr>
            <w:rStyle w:val="Hyperlink"/>
          </w:rPr>
          <w:t>https://www.20087.com/2/21/JiJianMianJuFaZhanXianZhuangQianJing.html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热点：击剑面具叫什么名?、击剑面具钢材、击剑面罩用图案好吗、击剑面罩怎么挑选、击剑和面罩是配套的吗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7d1b5ab014657" w:history="1">
      <w:r>
        <w:rPr>
          <w:rStyle w:val="Hyperlink"/>
        </w:rPr>
        <w:t>2026-2032年中国击剑面具行业分析及前景趋势报告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JiJianMianJuFaZhanXianZhuangQianJing.html" TargetMode="External" Id="R38aa364713254e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JiJianMianJuFaZhanXianZhuangQianJing.html" TargetMode="External" Id="R2817d1b5ab0146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2026-09-21T01:16:57Z</dcterms:created>
  <dcterms:modified xsi:type="dcterms:W3CDTF">2026-09-21T02:16:57Z</dcterms:modified>
  <dc:subject>2026-2032年中国击剑面具行业分析及前景趋势报告</dc:subject>
  <dc:title>2026-2032年中国击剑面具行业分析及前景趋势报告</dc:title>
  <cp:keywords>2026-2032年中国击剑面具行业分析及前景趋势报告</cp:keywords>
  <dc:description>2026-2032年中国击剑面具行业分析及前景趋势报告</dc:description>
</cp:coreProperties>
</file>