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839f9376a40a5" w:history="1">
              <w:r>
                <w:rPr>
                  <w:rStyle w:val="Hyperlink"/>
                </w:rPr>
                <w:t>2025-2031年中国在线付费视频行业现状调研分析及发展趋势研究报告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839f9376a40a5" w:history="1">
              <w:r>
                <w:rPr>
                  <w:rStyle w:val="Hyperlink"/>
                </w:rPr>
                <w:t>2025-2031年中国在线付费视频行业现状调研分析及发展趋势研究报告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839f9376a40a5" w:history="1">
                <w:r>
                  <w:rPr>
                    <w:rStyle w:val="Hyperlink"/>
                  </w:rPr>
                  <w:t>https://www.20087.com/2/81/ZaiXianFuFeiShiPinDeFaZhanQuShi.html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在线付费视频服务近年来经历了爆炸式增长，主要得益于宽带网络的普及、移动设备的广泛使用和消费者观看习惯的转变。Netflix、Hulu、Disney+和Amazon Prime Video等平台通过提供高质量原创内容和按需观看的便利性，吸引了大量订阅用户。同时，随着5G技术的商用化，高清和虚拟现实内容的传输成为可能，进一步提升了用户体验。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在线付费视频行业将更加注重内容创新和个性化服务。随着市场竞争的加剧，平台将加大投入于原创节目和独家版权，以差异化内容吸引观众。同时，通过大数据分析和人工智能技术，提供更精准的个性化推荐，增强用户粘性。此外，跨平台合作和国际化布局将成为趋势，以扩大内容覆盖范围和满足全球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839f9376a40a5" w:history="1">
        <w:r>
          <w:rPr>
            <w:rStyle w:val="Hyperlink"/>
          </w:rPr>
          <w:t>2025-2031年中国在线付费视频行业现状调研分析及发展趋势研究报告</w:t>
        </w:r>
      </w:hyperlink>
      <w:r>
        <w:rPr>
          <w:rFonts w:hint="eastAsia"/>
        </w:rPr>
        <w:t>》系统分析了在线付费视频行业的市场规模、需求动态及价格趋势，并深入探讨了在线付费视频产业链结构的变化与发展。报告详细解读了在线付费视频行业现状，科学预测了未来市场前景与发展趋势，同时对在线付费视频细分市场的竞争格局进行了全面评估，重点关注领先企业的竞争实力、市场集中度及品牌影响力。结合在线付费视频技术现状与未来方向，报告揭示了在线付费视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在线付费视频行业相关概述</w:t>
      </w:r>
      <w:r>
        <w:rPr>
          <w:rFonts w:hint="eastAsia"/>
        </w:rPr>
        <w:br/>
      </w:r>
      <w:r>
        <w:rPr>
          <w:rFonts w:hint="eastAsia"/>
        </w:rPr>
        <w:t>　　1.1 在线付费视频相关介绍</w:t>
      </w:r>
      <w:r>
        <w:rPr>
          <w:rFonts w:hint="eastAsia"/>
        </w:rPr>
        <w:br/>
      </w:r>
      <w:r>
        <w:rPr>
          <w:rFonts w:hint="eastAsia"/>
        </w:rPr>
        <w:t>　　　　1.1.1 在线付费视频定义</w:t>
      </w:r>
      <w:r>
        <w:rPr>
          <w:rFonts w:hint="eastAsia"/>
        </w:rPr>
        <w:br/>
      </w:r>
      <w:r>
        <w:rPr>
          <w:rFonts w:hint="eastAsia"/>
        </w:rPr>
        <w:t>　　　　1.1.2 在线付费视频平台介绍</w:t>
      </w:r>
      <w:r>
        <w:rPr>
          <w:rFonts w:hint="eastAsia"/>
        </w:rPr>
        <w:br/>
      </w:r>
      <w:r>
        <w:rPr>
          <w:rFonts w:hint="eastAsia"/>
        </w:rPr>
        <w:t>　　　　1.1.3 在线付费视频和传统视频的区别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在线付费视频行业发展驱动因素</w:t>
      </w:r>
      <w:r>
        <w:rPr>
          <w:rFonts w:hint="eastAsia"/>
        </w:rPr>
        <w:br/>
      </w:r>
      <w:r>
        <w:rPr>
          <w:rFonts w:hint="eastAsia"/>
        </w:rPr>
        <w:t>　　1.2 在线付费视频行业产业链分析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2020-2025年中国在线付费视频行业发展环境分析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2.4.3 互联网接入资源</w:t>
      </w:r>
      <w:r>
        <w:rPr>
          <w:rFonts w:hint="eastAsia"/>
        </w:rPr>
        <w:br/>
      </w:r>
      <w:r>
        <w:rPr>
          <w:rFonts w:hint="eastAsia"/>
        </w:rPr>
        <w:t>　　　　2.4.4 移动互联网环境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2020-2025年中国在线付费视频行业发展分析</w:t>
      </w:r>
      <w:r>
        <w:rPr>
          <w:rFonts w:hint="eastAsia"/>
        </w:rPr>
        <w:br/>
      </w:r>
      <w:r>
        <w:rPr>
          <w:rFonts w:hint="eastAsia"/>
        </w:rPr>
        <w:t>　　3.1 2020-2025年国内在线付费视频行业发展综述</w:t>
      </w:r>
      <w:r>
        <w:rPr>
          <w:rFonts w:hint="eastAsia"/>
        </w:rPr>
        <w:br/>
      </w:r>
      <w:r>
        <w:rPr>
          <w:rFonts w:hint="eastAsia"/>
        </w:rPr>
        <w:t>　　　　3.1.1 在线付费视频行业发展历程</w:t>
      </w:r>
      <w:r>
        <w:rPr>
          <w:rFonts w:hint="eastAsia"/>
        </w:rPr>
        <w:br/>
      </w:r>
      <w:r>
        <w:rPr>
          <w:rFonts w:hint="eastAsia"/>
        </w:rPr>
        <w:t>　　　　3.1.2 在线付费视频行业高速增长</w:t>
      </w:r>
      <w:r>
        <w:rPr>
          <w:rFonts w:hint="eastAsia"/>
        </w:rPr>
        <w:br/>
      </w:r>
      <w:r>
        <w:rPr>
          <w:rFonts w:hint="eastAsia"/>
        </w:rPr>
        <w:t>　　　　3.1.3 在线付费视频市场发展形势</w:t>
      </w:r>
      <w:r>
        <w:rPr>
          <w:rFonts w:hint="eastAsia"/>
        </w:rPr>
        <w:br/>
      </w:r>
      <w:r>
        <w:rPr>
          <w:rFonts w:hint="eastAsia"/>
        </w:rPr>
        <w:t>　　　　3.1.4 在线付费视频用户规模增长</w:t>
      </w:r>
      <w:r>
        <w:rPr>
          <w:rFonts w:hint="eastAsia"/>
        </w:rPr>
        <w:br/>
      </w:r>
      <w:r>
        <w:rPr>
          <w:rFonts w:hint="eastAsia"/>
        </w:rPr>
        <w:t>　　　　中国视频用户付费习惯养成也进一步助推了网络影视盈利。根据统计，去年我国基于互联网的消费明显增加，除了移动支付、购物与消费贷之外，基于网络视频的娱乐消费也增加了将近30%。我国在线视频付费用户占比约1.83%，而中国在线视频用户数超过5亿，其中付费用户占比5.72%，付费用户增长率一跃至264%。付费用户占比增加159%，在视频用户数增长到接近5.45亿的情况下，达到了13.7%。至末，视频用户数突破6亿，其中付费用户占比达到18.67%。</w:t>
      </w:r>
      <w:r>
        <w:rPr>
          <w:rFonts w:hint="eastAsia"/>
        </w:rPr>
        <w:br/>
      </w:r>
      <w:r>
        <w:rPr>
          <w:rFonts w:hint="eastAsia"/>
        </w:rPr>
        <w:t>　　　　2020-2025年在线用户付费占比</w:t>
      </w:r>
      <w:r>
        <w:rPr>
          <w:rFonts w:hint="eastAsia"/>
        </w:rPr>
        <w:br/>
      </w:r>
      <w:r>
        <w:rPr>
          <w:rFonts w:hint="eastAsia"/>
        </w:rPr>
        <w:t>　　　　3.1.5 在线付费视频播放情况分析</w:t>
      </w:r>
      <w:r>
        <w:rPr>
          <w:rFonts w:hint="eastAsia"/>
        </w:rPr>
        <w:br/>
      </w:r>
      <w:r>
        <w:rPr>
          <w:rFonts w:hint="eastAsia"/>
        </w:rPr>
        <w:t>　　3.2 2020-2025年国内在线付费视频行业的创业生态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2020-2025年国内在线付费视频分发平台竞争格局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在线付费视频平台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2020-2025年国内在线付费视频市场用户分析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2020-2025年中国在线付费视频行业运行模式分析</w:t>
      </w:r>
      <w:r>
        <w:rPr>
          <w:rFonts w:hint="eastAsia"/>
        </w:rPr>
        <w:br/>
      </w:r>
      <w:r>
        <w:rPr>
          <w:rFonts w:hint="eastAsia"/>
        </w:rPr>
        <w:t>　　4.1 在线付费视频行业盈利模式分析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在线付费视频内容生产模式分析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“直播+在线付费视频”发展模式分析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2020-2025年中国在线付费视频广告发展情况分析</w:t>
      </w:r>
      <w:r>
        <w:rPr>
          <w:rFonts w:hint="eastAsia"/>
        </w:rPr>
        <w:br/>
      </w:r>
      <w:r>
        <w:rPr>
          <w:rFonts w:hint="eastAsia"/>
        </w:rPr>
        <w:t>　　5.1 在线付费视频广告相关概述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典型在线付费视频广告模式分析</w:t>
      </w:r>
      <w:r>
        <w:rPr>
          <w:rFonts w:hint="eastAsia"/>
        </w:rPr>
        <w:br/>
      </w:r>
      <w:r>
        <w:rPr>
          <w:rFonts w:hint="eastAsia"/>
        </w:rPr>
        <w:t>　　5.3 在线付费视频信息流广告发展前景分析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在线付费视频信息流广告盈利良好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在线付费视频信息流广告前景展望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2020-2025年国内在线付费视频行业重点企业发展状况分析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爱奇艺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6.3 优酷土豆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在线付费视频业务概述</w:t>
      </w:r>
      <w:r>
        <w:rPr>
          <w:rFonts w:hint="eastAsia"/>
        </w:rPr>
        <w:br/>
      </w:r>
      <w:r>
        <w:rPr>
          <w:rFonts w:hint="eastAsia"/>
        </w:rPr>
        <w:t>　　6.4 乐视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6.5 芒果TV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在线付费视频业务逻辑</w:t>
      </w:r>
      <w:r>
        <w:rPr>
          <w:rFonts w:hint="eastAsia"/>
        </w:rPr>
        <w:br/>
      </w:r>
      <w:r>
        <w:rPr>
          <w:rFonts w:hint="eastAsia"/>
        </w:rPr>
        <w:t>　　　　6.5.4 在线付费视频盈利模式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2020-2025年国内在线付费视频行业经典案例分析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硬新闻的在线付费视频探索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国内在线付费视频行业投资分析</w:t>
      </w:r>
      <w:r>
        <w:rPr>
          <w:rFonts w:hint="eastAsia"/>
        </w:rPr>
        <w:br/>
      </w:r>
      <w:r>
        <w:rPr>
          <w:rFonts w:hint="eastAsia"/>
        </w:rPr>
        <w:t>　　8.1 2020-2025年国内在线付费视频行业资本运作情况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在线付费视频融资领域分布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2025-2031年国内在线付费视频行业投资机遇分析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(中⋅智林)2025-2031年国内在线付费视频行业发展趋势及前景展望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国内在线付费视频行业发展趋势分析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国内在线付费视频行业发展前景展望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行业整体发展前景良好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在线付费视频发展前景展望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国内在线付费视频平台分类介绍</w:t>
      </w:r>
      <w:r>
        <w:rPr>
          <w:rFonts w:hint="eastAsia"/>
        </w:rPr>
        <w:br/>
      </w:r>
      <w:r>
        <w:rPr>
          <w:rFonts w:hint="eastAsia"/>
        </w:rPr>
        <w:t>　　图表 在线付费视频平台与传统视频网站对比分析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在线付费视频行业生态系统示意图</w:t>
      </w:r>
      <w:r>
        <w:rPr>
          <w:rFonts w:hint="eastAsia"/>
        </w:rPr>
        <w:br/>
      </w:r>
      <w:r>
        <w:rPr>
          <w:rFonts w:hint="eastAsia"/>
        </w:rPr>
        <w:t>　　图表 在线付费视频主要内容制作方对比分析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在线付费视频主要内容分发平台对比分析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2024-2025年互联网络接入设备使用情况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2020-2025年中国手机网民规模及其占比</w:t>
      </w:r>
      <w:r>
        <w:rPr>
          <w:rFonts w:hint="eastAsia"/>
        </w:rPr>
        <w:br/>
      </w:r>
      <w:r>
        <w:rPr>
          <w:rFonts w:hint="eastAsia"/>
        </w:rPr>
        <w:t>　　图表 2020-2025年中国3G/4G 用户发展情况</w:t>
      </w:r>
      <w:r>
        <w:rPr>
          <w:rFonts w:hint="eastAsia"/>
        </w:rPr>
        <w:br/>
      </w:r>
      <w:r>
        <w:rPr>
          <w:rFonts w:hint="eastAsia"/>
        </w:rPr>
        <w:t>　　图表 2020-2025年中国移动视频网民数量及占比</w:t>
      </w:r>
      <w:r>
        <w:rPr>
          <w:rFonts w:hint="eastAsia"/>
        </w:rPr>
        <w:br/>
      </w:r>
      <w:r>
        <w:rPr>
          <w:rFonts w:hint="eastAsia"/>
        </w:rPr>
        <w:t>　　图表 2025年国内在线付费视频带宽总量增长情况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2025年国内在线付费视频观众独立IP增长情况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2025年国内在线付费视频平均码率指数分析</w:t>
      </w:r>
      <w:r>
        <w:rPr>
          <w:rFonts w:hint="eastAsia"/>
        </w:rPr>
        <w:br/>
      </w:r>
      <w:r>
        <w:rPr>
          <w:rFonts w:hint="eastAsia"/>
        </w:rPr>
        <w:t>　　图表 2020-2025年移动在线付费视频用户规模及预测</w:t>
      </w:r>
      <w:r>
        <w:rPr>
          <w:rFonts w:hint="eastAsia"/>
        </w:rPr>
        <w:br/>
      </w:r>
      <w:r>
        <w:rPr>
          <w:rFonts w:hint="eastAsia"/>
        </w:rPr>
        <w:t>　　图表 2024-2025年垂直在线付费视频App用户规模及渗透率</w:t>
      </w:r>
      <w:r>
        <w:rPr>
          <w:rFonts w:hint="eastAsia"/>
        </w:rPr>
        <w:br/>
      </w:r>
      <w:r>
        <w:rPr>
          <w:rFonts w:hint="eastAsia"/>
        </w:rPr>
        <w:t>　　图表 2024-2025年在线付费视频DAU合计走势图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2025年国内在线付费视频播放量一周分布情况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2025年国内在线付费视频播放量工作日时刻分布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2025年国内在线付费视频播放量周末时刻分布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839f9376a40a5" w:history="1">
        <w:r>
          <w:rPr>
            <w:rStyle w:val="Hyperlink"/>
          </w:rPr>
          <w:t>2025-2031年中国在线付费视频行业现状调研分析及发展趋势研究报告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839f9376a40a5" w:history="1">
        <w:r>
          <w:rPr>
            <w:rStyle w:val="Hyperlink"/>
          </w:rPr>
          <w:t>https://www.20087.com/2/81/ZaiXianFuFeiShiPinDeFaZhanQuShi.html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热点：成人免费A片❌❌❌电视第一次、付费视频平台哪个好、好莱污影院、付费视频软件哪款最好、免费看vip电影的网站、在线付费视频软件、无需付费免费观看视频软件、视频影院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026f89e44ab2" w:history="1">
      <w:r>
        <w:rPr>
          <w:rStyle w:val="Hyperlink"/>
        </w:rPr>
        <w:t>2025-2031年中国在线付费视频行业现状调研分析及发展趋势研究报告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aiXianFuFeiShiPinDeFaZhanQuShi.html" TargetMode="External" Id="R5cd839f9376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aiXianFuFeiShiPinDeFaZhanQuShi.html" TargetMode="External" Id="Rf278026f89e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2025-02-18T01:48:00Z</dcterms:created>
  <dcterms:modified xsi:type="dcterms:W3CDTF">2025-02-18T02:48:00Z</dcterms:modified>
  <dc:subject>2025-2031年中国在线付费视频行业现状调研分析及发展趋势研究报告</dc:subject>
  <dc:title>2025-2031年中国在线付费视频行业现状调研分析及发展趋势研究报告</dc:title>
  <cp:keywords>2025-2031年中国在线付费视频行业现状调研分析及发展趋势研究报告</cp:keywords>
  <dc:description>2025-2031年中国在线付费视频行业现状调研分析及发展趋势研究报告</dc:description>
</cp:coreProperties>
</file>