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bfdb0176f47ba" w:history="1">
              <w:r>
                <w:rPr>
                  <w:rStyle w:val="Hyperlink"/>
                </w:rPr>
                <w:t>中国天然气报警器市场现状与前景分析报告（2026-2032年）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bfdb0176f47ba" w:history="1">
              <w:r>
                <w:rPr>
                  <w:rStyle w:val="Hyperlink"/>
                </w:rPr>
                <w:t>中国天然气报警器市场现状与前景分析报告（2026-2032年）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bfdb0176f47ba" w:history="1">
                <w:r>
                  <w:rPr>
                    <w:rStyle w:val="Hyperlink"/>
                  </w:rPr>
                  <w:t>https://www.20087.com/2/31/TianRanQiBaoJingQiDeQianJing.html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报警器是家庭与工业场所燃气安全的核心监测设备，主要通过半导体、催化燃烧或红外传感技术检测甲烷泄漏浓度，并在达到预设阈值时触发声光报警或联动切断阀。当前家用产品普遍采用低功耗设计，支持电池或市电双供电，并具备自检、故障提示及联网功能；工业级设备则强调防爆认证（如ATEX、IECEx）、高精度与长期稳定性。随着智能家居普及，多数新品支持Wi-Fi或Zigbee接入，实现手机远程告警。然而，半导体传感器易受酒精、油烟干扰导致误报；部分老旧型号缺乏定期校准机制，灵敏度随时间衰减，埋下安全隐患。</w:t>
      </w:r>
      <w:r>
        <w:rPr>
          <w:rFonts w:hint="eastAsia"/>
        </w:rPr>
        <w:br/>
      </w:r>
      <w:r>
        <w:rPr>
          <w:rFonts w:hint="eastAsia"/>
        </w:rPr>
        <w:t>　　未来，天然气报警器将向多气体融合感知、边缘智能与主动防护演进。集成甲烷、一氧化碳、VOC等多传感器阵列可提升环境风险识别维度；而AI算法能基于历史数据区分真实泄漏与干扰源，显著降低误报率。在响应机制上，报警器将直接联动智能阀门、新风系统甚至社区应急平台，构建闭环处置流程。材料层面，MEMS红外传感器凭借高选择性与长寿命，有望替代传统催化元件。随着城市燃气管网智能化改造加速，天然气报警器将从独立安全设备转型为城市生命线工程的神经末梢，其可靠性与互操作性将成为公共安全基础设施的关键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bfdb0176f47ba" w:history="1">
        <w:r>
          <w:rPr>
            <w:rStyle w:val="Hyperlink"/>
          </w:rPr>
          <w:t>中国天然气报警器市场现状与前景分析报告（2026-2032年）</w:t>
        </w:r>
      </w:hyperlink>
      <w:r>
        <w:rPr>
          <w:rFonts w:hint="eastAsia"/>
        </w:rPr>
        <w:t>》基于对天然气报警器产品多年研究积累，结合天然气报警器行业供需关系的历史变化规律，采用定量与定性相结合的科学方法，对天然气报警器行业企业群体进行了系统调查与分析。报告全面剖析了天然气报警器行业的市场环境、生产经营状况、产品市场动态、品牌竞争格局、进出口贸易及行业投资环境等关键要素，并对天然气报警器行业可持续发展进行了系统预测。通过对天然气报警器行业发展趋势的定性与定量分析，天然气报警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天然气报警器行业概述</w:t>
      </w:r>
      <w:r>
        <w:rPr>
          <w:rFonts w:hint="eastAsia"/>
        </w:rPr>
        <w:br/>
      </w:r>
      <w:r>
        <w:rPr>
          <w:rFonts w:hint="eastAsia"/>
        </w:rPr>
        <w:t>　　第一节 天然气报警器定义与分类</w:t>
      </w:r>
      <w:r>
        <w:rPr>
          <w:rFonts w:hint="eastAsia"/>
        </w:rPr>
        <w:br/>
      </w:r>
      <w:r>
        <w:rPr>
          <w:rFonts w:hint="eastAsia"/>
        </w:rPr>
        <w:t>　　第二节 天然气报警器应用领域</w:t>
      </w:r>
      <w:r>
        <w:rPr>
          <w:rFonts w:hint="eastAsia"/>
        </w:rPr>
        <w:br/>
      </w:r>
      <w:r>
        <w:rPr>
          <w:rFonts w:hint="eastAsia"/>
        </w:rPr>
        <w:t>　　第三节 天然气报警器行业经济指标分析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天然气报警器产业链及经营模式分析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三、天然气报警器销售模式及销售渠道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全球天然气报警器市场发展综述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2020-2025年全球天然气报警器市场规模与趋势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主要国家与地区天然气报警器市场分析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2026-2032年全球天然气报警器行业发展趋势与前景预测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中国天然气报警器行业市场分析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2025-2026年天然气报警器产能与投资动态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一、国内天然气报警器产能及利用情况</w:t>
      </w:r>
      <w:r>
        <w:rPr>
          <w:rFonts w:hint="eastAsia"/>
        </w:rPr>
        <w:br/>
      </w:r>
      <w:r>
        <w:rPr>
          <w:rFonts w:hint="eastAsia"/>
        </w:rPr>
        <w:t>　　　　二、天然气报警器产能扩张与投资动态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2026-2032年天然气报警器行业产量统计与趋势预测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一、2020-2025年天然气报警器行业产量数据统计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1、2020-2025年天然气报警器产量及增长趋势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2、2020-2025年天然气报警器细分产品产量及份额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二、影响天然气报警器产量的关键因素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三、2026-2032年天然气报警器产量预测</w:t>
      </w:r>
      <w:r>
        <w:rPr>
          <w:rFonts w:hint="eastAsia"/>
        </w:rPr>
        <w:br/>
      </w:r>
      <w:r>
        <w:rPr>
          <w:rFonts w:hint="eastAsia"/>
        </w:rPr>
        <w:t>　　第三节 2026-2032年天然气报警器市场需求与销售分析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一、2025-2026年天然气报警器行业需求现状</w:t>
      </w:r>
      <w:r>
        <w:rPr>
          <w:rFonts w:hint="eastAsia"/>
        </w:rPr>
        <w:br/>
      </w:r>
      <w:r>
        <w:rPr>
          <w:rFonts w:hint="eastAsia"/>
        </w:rPr>
        <w:t>　　　　二、天然气报警器客户群体与需求特点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三、2020-2025年天然气报警器行业销售规模分析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四、2026-2032年天然气报警器市场增长潜力与规模预测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中国天然气报警器细分市场与下游应用领域分析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天然气报警器细分市场分析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一、2025-2026年天然气报警器主要细分产品市场现状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天然气报警器下游应用与客户群体分析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一、2025-2026年天然气报警器各应用领域市场现状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2025-2026年天然气报警器行业技术发展现状及趋势分析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天然气报警器价格机制与竞争策略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一、2020-2025年天然气报警器市场价格走势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天然气报警器定价策略与方法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2026-2032年天然气报警器价格竞争态势与趋势预测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中国天然气报警器行业重点区域市场研究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2025-2026年重点区域天然气报警器市场发展概况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二、2020-2025年天然气报警器市场需求规模情况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三、2026-2032年天然气报警器行业发展潜力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二、2020-2025年天然气报警器市场需求规模情况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三、2026-2032年天然气报警器行业发展潜力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二、2020-2025年天然气报警器市场需求规模情况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三、2026-2032年天然气报警器行业发展潜力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二、2020-2025年天然气报警器市场需求规模情况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三、2026-2032年天然气报警器行业发展潜力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二、2020-2025年天然气报警器市场需求规模情况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三、2026-2032年天然气报警器行业发展潜力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天然气报警器行业进口情况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一、2020-2025年天然气报警器进口规模及增长情况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二、天然气报警器主要进口来源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天然气报警器行业出口情况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一、2020-2025年天然气报警器出口规模及增长情况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二、天然气报警器主要出口目的地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2020-2025年中国天然气报警器行业总体发展与财务状况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2020-2025年中国天然气报警器行业规模情况</w:t>
      </w:r>
      <w:r>
        <w:rPr>
          <w:rFonts w:hint="eastAsia"/>
        </w:rPr>
        <w:br/>
      </w:r>
      <w:r>
        <w:rPr>
          <w:rFonts w:hint="eastAsia"/>
        </w:rPr>
        <w:t>　　　　一、天然气报警器行业企业数量规模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二、天然气报警器行业从业人员规模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三、天然气报警器行业市场敏感性分析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2020-2025年中国天然气报警器行业财务能力分析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一、天然气报警器行业盈利能力</w:t>
      </w:r>
      <w:r>
        <w:rPr>
          <w:rFonts w:hint="eastAsia"/>
        </w:rPr>
        <w:br/>
      </w:r>
      <w:r>
        <w:rPr>
          <w:rFonts w:hint="eastAsia"/>
        </w:rPr>
        <w:t>　　　　二、天然气报警器行业偿债能力</w:t>
      </w:r>
      <w:r>
        <w:rPr>
          <w:rFonts w:hint="eastAsia"/>
        </w:rPr>
        <w:br/>
      </w:r>
      <w:r>
        <w:rPr>
          <w:rFonts w:hint="eastAsia"/>
        </w:rPr>
        <w:t>　　　　三、天然气报警器行业营运能力</w:t>
      </w:r>
      <w:r>
        <w:rPr>
          <w:rFonts w:hint="eastAsia"/>
        </w:rPr>
        <w:br/>
      </w:r>
      <w:r>
        <w:rPr>
          <w:rFonts w:hint="eastAsia"/>
        </w:rPr>
        <w:t>　　　　四、天然气报警器行业发展能力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天然气报警器行业重点企业调研分析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天然气报警器行业竞争格局总览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2025-2026年天然气报警器行业竞争力分析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2020-2025年天然气报警器行业企业并购活动分析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2025-2026年天然气报警器行业会展与招投标活动分析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一、天然气报警器行业会展活动及其市场影响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2026年中国天然气报警器企业发展企业发展策略与建议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天然气报警器销售模式与渠道策略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天然气报警器品牌与市场推广策略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天然气报警器研发投入与技术创新能力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天然气报警器合作联盟与资源整合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中国天然气报警器行业风险与对策</w:t>
      </w:r>
      <w:r>
        <w:rPr>
          <w:rFonts w:hint="eastAsia"/>
        </w:rPr>
        <w:br/>
      </w:r>
      <w:r>
        <w:rPr>
          <w:rFonts w:hint="eastAsia"/>
        </w:rPr>
        <w:t>　　第一节 天然气报警器行业SWOT分析</w:t>
      </w:r>
      <w:r>
        <w:rPr>
          <w:rFonts w:hint="eastAsia"/>
        </w:rPr>
        <w:br/>
      </w:r>
      <w:r>
        <w:rPr>
          <w:rFonts w:hint="eastAsia"/>
        </w:rPr>
        <w:t>　　　　一、天然气报警器行业优势</w:t>
      </w:r>
      <w:r>
        <w:rPr>
          <w:rFonts w:hint="eastAsia"/>
        </w:rPr>
        <w:br/>
      </w:r>
      <w:r>
        <w:rPr>
          <w:rFonts w:hint="eastAsia"/>
        </w:rPr>
        <w:t>　　　　二、天然气报警器行业劣势</w:t>
      </w:r>
      <w:r>
        <w:rPr>
          <w:rFonts w:hint="eastAsia"/>
        </w:rPr>
        <w:br/>
      </w:r>
      <w:r>
        <w:rPr>
          <w:rFonts w:hint="eastAsia"/>
        </w:rPr>
        <w:t>　　　　三、天然气报警器市场机会</w:t>
      </w:r>
      <w:r>
        <w:rPr>
          <w:rFonts w:hint="eastAsia"/>
        </w:rPr>
        <w:br/>
      </w:r>
      <w:r>
        <w:rPr>
          <w:rFonts w:hint="eastAsia"/>
        </w:rPr>
        <w:t>　　　　四、天然气报警器市场威胁</w:t>
      </w:r>
      <w:r>
        <w:rPr>
          <w:rFonts w:hint="eastAsia"/>
        </w:rPr>
        <w:br/>
      </w:r>
      <w:r>
        <w:rPr>
          <w:rFonts w:hint="eastAsia"/>
        </w:rPr>
        <w:t>　　第二节 天然气报警器行业风险及对策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2026-2032年中国天然气报警器行业前景与发展趋势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2025-2026年天然气报警器行业发展环境分析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一、天然气报警器行业主管部门与监管体制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二、天然气报警器行业主要法律法规及政策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三、天然气报警器行业标准与质量监管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2026-2032年天然气报警器行业发展趋势与方向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2026-2032年天然气报警器行业发展潜力与机遇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天然气报警器行业研究结论与建议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中~智~林－天然气报警器行业发展建议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天然气报警器行业历程</w:t>
      </w:r>
      <w:r>
        <w:rPr>
          <w:rFonts w:hint="eastAsia"/>
        </w:rPr>
        <w:br/>
      </w:r>
      <w:r>
        <w:rPr>
          <w:rFonts w:hint="eastAsia"/>
        </w:rPr>
        <w:t>　　图表 天然气报警器行业生命周期</w:t>
      </w:r>
      <w:r>
        <w:rPr>
          <w:rFonts w:hint="eastAsia"/>
        </w:rPr>
        <w:br/>
      </w:r>
      <w:r>
        <w:rPr>
          <w:rFonts w:hint="eastAsia"/>
        </w:rPr>
        <w:t>　　图表 天然气报警器行业产业链分析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2020-2025年天然气报警器行业市场容量分析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2020-2025年中国天然气报警器行业产能统计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2020-2025年中国天然气报警器行业产量及增长趋势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2020-2025年中国天然气报警器市场需求量及增速统计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2025年中国天然气报警器行业需求领域分布格局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2020-2025年中国天然气报警器行业销售收入分析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2020-2025年中国天然气报警器行业盈利情况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2020-2025年中国天然气报警器行业利润总额统计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2020-2025年中国天然气报警器进口数量分析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2020-2025年中国天然气报警器进口金额分析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2020-2025年中国天然气报警器出口数量分析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2020-2025年中国天然气报警器出口金额分析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2025年中国天然气报警器进口国家及地区分析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2025年中国天然气报警器出口国家及地区分析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天然气报警器企业信息</w:t>
      </w:r>
      <w:r>
        <w:rPr>
          <w:rFonts w:hint="eastAsia"/>
        </w:rPr>
        <w:br/>
      </w:r>
      <w:r>
        <w:rPr>
          <w:rFonts w:hint="eastAsia"/>
        </w:rPr>
        <w:t>　　图表 天然气报警器企业经营情况分析</w:t>
      </w:r>
      <w:r>
        <w:rPr>
          <w:rFonts w:hint="eastAsia"/>
        </w:rPr>
        <w:br/>
      </w:r>
      <w:r>
        <w:rPr>
          <w:rFonts w:hint="eastAsia"/>
        </w:rPr>
        <w:t>　　图表 天然气报警器重点企业（三）主要经济指标情况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2026-2032年中国天然气报警器行业产能预测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2026-2032年中国天然气报警器行业产量预测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2026-2032年中国天然气报警器市场需求量预测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2026-2032年中国天然气报警器行业供需平衡预测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2026-2032年中国天然气报警器行业市场容量预测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2026-2032年中国天然气报警器市场前景分析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2026-2032年中国天然气报警器发展趋势预测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bfdb0176f47ba" w:history="1">
        <w:r>
          <w:rPr>
            <w:rStyle w:val="Hyperlink"/>
          </w:rPr>
          <w:t>中国天然气报警器市场现状与前景分析报告（2026-2032年）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bfdb0176f47ba" w:history="1">
        <w:r>
          <w:rPr>
            <w:rStyle w:val="Hyperlink"/>
          </w:rPr>
          <w:t>https://www.20087.com/2/31/TianRanQiBaoJingQiDeQianJing.html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c36b63d8c4cdb" w:history="1">
      <w:r>
        <w:rPr>
          <w:rStyle w:val="Hyperlink"/>
        </w:rPr>
        <w:t>中国天然气报警器市场现状与前景分析报告（2026-2032年）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TianRanQiBaoJingQiDeQianJing.html" TargetMode="External" Id="Rb92bfdb0176f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TianRanQiBaoJingQiDeQianJing.html" TargetMode="External" Id="R091c36b63d8c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2026-01-04T08:13:13Z</dcterms:created>
  <dcterms:modified xsi:type="dcterms:W3CDTF">2026-01-04T09:13:13Z</dcterms:modified>
  <dc:subject>中国天然气报警器市场现状与前景分析报告（2026-2032年）</dc:subject>
  <dc:title>中国天然气报警器市场现状与前景分析报告（2026-2032年）</dc:title>
  <cp:keywords>中国天然气报警器市场现状与前景分析报告（2026-2032年）</cp:keywords>
  <dc:description>中国天然气报警器市场现状与前景分析报告（2026-2032年）</dc:description>
</cp:coreProperties>
</file>