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a9c20c6164673" w:history="1">
              <w:r>
                <w:rPr>
                  <w:rStyle w:val="Hyperlink"/>
                </w:rPr>
                <w:t>2026-2032年中国废塑料加工处理行业研究分析与发展前景报告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a9c20c6164673" w:history="1">
              <w:r>
                <w:rPr>
                  <w:rStyle w:val="Hyperlink"/>
                </w:rPr>
                <w:t>2026-2032年中国废塑料加工处理行业研究分析与发展前景报告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a9c20c6164673" w:history="1">
                <w:r>
                  <w:rPr>
                    <w:rStyle w:val="Hyperlink"/>
                  </w:rPr>
                  <w:t>https://www.20087.com/2/81/FeiSuLiaoJiaGongChuLiDeFaZhanQianJing.html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加工处理是实现塑料资源循环利用的关键环节，涵盖分类、清洗、破碎、分选与再生造粒等工艺流程。面对混合、污染的塑料废弃物，需通过人工分拣、光学分选（如近红外识别）与浮选技术，按树脂类型（如PET、HDPE、PP）进行分离。清洗工序去除标签、胶粘剂与有机残留物，确保再生料纯度。双螺杆挤出机将破碎料熔融、过滤、均化后制成再生塑料颗粒，用于生产纤维、包装材料、建材或日用品。处理过程面临杂质控制、性能劣化与二次污染挑战，需严格管理废水、废气与废渣。技术水平与回收率直接影响再生塑料的品质与市场竞争力。</w:t>
      </w:r>
      <w:r>
        <w:rPr>
          <w:rFonts w:hint="eastAsia"/>
        </w:rPr>
        <w:br/>
      </w:r>
      <w:r>
        <w:rPr>
          <w:rFonts w:hint="eastAsia"/>
        </w:rPr>
        <w:t>　　未来，废塑料加工处理将向深度分选、化学回收与闭环系统深化。市场调研网认为，分选技术将更精准，结合人工智能图像识别与激光诱导击穿光谱（LIBS），实现多层复合膜、着色剂与添加剂的高效分离。化学回收方法如解聚、热解或溶剂萃取将发展，将废塑料还原为单体或合成油，突破物理回收的性能限制，处理难以再生的混合或污染塑料。在特定行业（如食品包装），推动“瓶到瓶”闭环回收，建立专用收集与高纯度再生体系。数字化管理系统将全程追踪废塑料来源、流向与碳足迹，增强透明度。整体发展将推动其从粗放式再生向高值化、多元化、可追溯的现代资源循环模式转型，支撑塑料污染治理与循环经济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1a9c20c6164673" w:history="1">
        <w:r>
          <w:rPr>
            <w:rStyle w:val="Hyperlink"/>
          </w:rPr>
          <w:t>2026-2032年中国废塑料加工处理行业研究分析与发展前景报告</w:t>
        </w:r>
      </w:hyperlink>
      <w:r>
        <w:rPr>
          <w:rFonts w:hint="eastAsia"/>
        </w:rPr>
        <w:t>》，2025年废塑料加工处理行业市场规模达 亿元，预计2032年市场规模将达 亿元，期间年均复合增长率（CAGR）达 %。报告系统梳理了废塑料加工处理产业链的整体结构，详细解读了废塑料加工处理市场规模、需求动态及价格波动的影响因素。报告基于废塑料加工处理行业现状，结合技术发展与应用趋势，对废塑料加工处理市场前景和未来发展方向进行了预测。同时，报告重点分析了行业重点企业的竞争策略、市场集中度及品牌表现，并对废塑料加工处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废塑料加工处理产业概述</w:t>
      </w:r>
      <w:r>
        <w:rPr>
          <w:rFonts w:hint="eastAsia"/>
        </w:rPr>
        <w:br/>
      </w:r>
      <w:r>
        <w:rPr>
          <w:rFonts w:hint="eastAsia"/>
        </w:rPr>
        <w:t>　　第一节 废塑料加工处理定义</w:t>
      </w:r>
      <w:r>
        <w:rPr>
          <w:rFonts w:hint="eastAsia"/>
        </w:rPr>
        <w:br/>
      </w:r>
      <w:r>
        <w:rPr>
          <w:rFonts w:hint="eastAsia"/>
        </w:rPr>
        <w:t>　　第二节 废塑料加工处理行业特点</w:t>
      </w:r>
      <w:r>
        <w:rPr>
          <w:rFonts w:hint="eastAsia"/>
        </w:rPr>
        <w:br/>
      </w:r>
      <w:r>
        <w:rPr>
          <w:rFonts w:hint="eastAsia"/>
        </w:rPr>
        <w:t>　　第三节 废塑料加工处理发展历程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中国废塑料加工处理行业运行环境分析</w:t>
      </w:r>
      <w:r>
        <w:rPr>
          <w:rFonts w:hint="eastAsia"/>
        </w:rPr>
        <w:br/>
      </w:r>
      <w:r>
        <w:rPr>
          <w:rFonts w:hint="eastAsia"/>
        </w:rPr>
        <w:t>　　第一节 废塑料加工处理运行经济环境分析</w:t>
      </w:r>
      <w:r>
        <w:rPr>
          <w:rFonts w:hint="eastAsia"/>
        </w:rPr>
        <w:br/>
      </w:r>
      <w:r>
        <w:rPr>
          <w:rFonts w:hint="eastAsia"/>
        </w:rPr>
        <w:t>　　第二节 废塑料加工处理产业政策环境分析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一、废塑料加工处理行业监管体制</w:t>
      </w:r>
      <w:r>
        <w:rPr>
          <w:rFonts w:hint="eastAsia"/>
        </w:rPr>
        <w:br/>
      </w:r>
      <w:r>
        <w:rPr>
          <w:rFonts w:hint="eastAsia"/>
        </w:rPr>
        <w:t>　　　　二、废塑料加工处理行业主要法规政策</w:t>
      </w:r>
      <w:r>
        <w:rPr>
          <w:rFonts w:hint="eastAsia"/>
        </w:rPr>
        <w:br/>
      </w:r>
      <w:r>
        <w:rPr>
          <w:rFonts w:hint="eastAsia"/>
        </w:rPr>
        <w:t>　　第三节 废塑料加工处理产业社会环境分析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2025-2026年废塑料加工处理行业技术发展现状及趋势分析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废塑料加工处理行业技术发展现状分析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国内外废塑料加工处理行业技术差距分析及差距形成的主要原因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废塑料加工处理行业技术发展方向、趋势预测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提升废塑料加工处理行业技术能力策略建议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全球废塑料加工处理行业发展态势分析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全球废塑料加工处理市场发展现状分析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国外主要国家、地区废塑料加工处理市场现状</w:t>
      </w:r>
      <w:r>
        <w:rPr>
          <w:rFonts w:hint="eastAsia"/>
        </w:rPr>
        <w:br/>
      </w:r>
      <w:r>
        <w:rPr>
          <w:rFonts w:hint="eastAsia"/>
        </w:rPr>
        <w:t>　　第三节 全球废塑料加工处理行业发展趋势预测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中国废塑料加工处理行业发展调研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2020-2025年中国废塑料加工处理行业规模情况</w:t>
      </w:r>
      <w:r>
        <w:rPr>
          <w:rFonts w:hint="eastAsia"/>
        </w:rPr>
        <w:br/>
      </w:r>
      <w:r>
        <w:rPr>
          <w:rFonts w:hint="eastAsia"/>
        </w:rPr>
        <w:t>　　　　一、废塑料加工处理行业市场规模状况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二、废塑料加工处理行业单位规模状况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三、废塑料加工处理行业人员规模状况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2020-2025年中国废塑料加工处理行业财务能力分析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一、废塑料加工处理行业盈利能力分析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二、废塑料加工处理行业偿债能力分析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三、废塑料加工处理行业营运能力分析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四、废塑料加工处理行业发展能力分析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2025-2026年中国废塑料加工处理行业热点动态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2026年中国废塑料加工处理行业面临的挑战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中国废塑料加工处理行业重点地区市场调研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**地区废塑料加工处理发展现状及趋势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**地区废塑料加工处理发展现状及趋势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**地区废塑料加工处理发展现状及趋势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**地区废塑料加工处理发展现状及趋势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中国废塑料加工处理行业价格走势及影响因素分析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国内废塑料加工处理行业价格回顾</w:t>
      </w:r>
      <w:r>
        <w:rPr>
          <w:rFonts w:hint="eastAsia"/>
        </w:rPr>
        <w:br/>
      </w:r>
      <w:r>
        <w:rPr>
          <w:rFonts w:hint="eastAsia"/>
        </w:rPr>
        <w:t>　　第二节 国内废塑料加工处理行业价格走势预测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国内废塑料加工处理行业价格影响因素分析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中国废塑料加工处理行业客户调研</w:t>
      </w:r>
      <w:r>
        <w:rPr>
          <w:rFonts w:hint="eastAsia"/>
        </w:rPr>
        <w:br/>
      </w:r>
      <w:r>
        <w:rPr>
          <w:rFonts w:hint="eastAsia"/>
        </w:rPr>
        <w:t>　　　　一、废塑料加工处理行业客户偏好调查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二、客户对废塑料加工处理品牌的首要认知渠道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三、废塑料加工处理品牌忠诚度调查</w:t>
      </w:r>
      <w:r>
        <w:rPr>
          <w:rFonts w:hint="eastAsia"/>
        </w:rPr>
        <w:br/>
      </w:r>
      <w:r>
        <w:rPr>
          <w:rFonts w:hint="eastAsia"/>
        </w:rPr>
        <w:t>　　　　四、废塑料加工处理行业客户消费理念调研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中国废塑料加工处理行业重点企业发展调研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中国废塑料加工处理行业竞争格局分析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2025-2026年废塑料加工处理行业集中度分析</w:t>
      </w:r>
      <w:r>
        <w:rPr>
          <w:rFonts w:hint="eastAsia"/>
        </w:rPr>
        <w:br/>
      </w:r>
      <w:r>
        <w:rPr>
          <w:rFonts w:hint="eastAsia"/>
        </w:rPr>
        <w:t>　　　　一、废塑料加工处理市场集中度分析</w:t>
      </w:r>
      <w:r>
        <w:rPr>
          <w:rFonts w:hint="eastAsia"/>
        </w:rPr>
        <w:br/>
      </w:r>
      <w:r>
        <w:rPr>
          <w:rFonts w:hint="eastAsia"/>
        </w:rPr>
        <w:t>　　　　二、废塑料加工处理企业集中度分析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2026年废塑料加工处理行业竞争格局分析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一、废塑料加工处理行业竞争策略分析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二、废塑料加工处理行业竞争格局展望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三、我国废塑料加工处理市场竞争趋势</w:t>
      </w:r>
      <w:r>
        <w:rPr>
          <w:rFonts w:hint="eastAsia"/>
        </w:rPr>
        <w:br/>
      </w:r>
      <w:r>
        <w:rPr>
          <w:rFonts w:hint="eastAsia"/>
        </w:rPr>
        <w:t>　　第三节 废塑料加工处理行业兼并与重组整合分析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一、废塑料加工处理行业兼并与重组整合动态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二、废塑料加工处理行业兼并与重组整合发展趋势预测分析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废塑料加工处理行业投资风险及应对策略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废塑料加工处理行业SWOT模型分析</w:t>
      </w:r>
      <w:r>
        <w:rPr>
          <w:rFonts w:hint="eastAsia"/>
        </w:rPr>
        <w:br/>
      </w:r>
      <w:r>
        <w:rPr>
          <w:rFonts w:hint="eastAsia"/>
        </w:rPr>
        <w:t>　　　　一、废塑料加工处理行业优势分析</w:t>
      </w:r>
      <w:r>
        <w:rPr>
          <w:rFonts w:hint="eastAsia"/>
        </w:rPr>
        <w:br/>
      </w:r>
      <w:r>
        <w:rPr>
          <w:rFonts w:hint="eastAsia"/>
        </w:rPr>
        <w:t>　　　　二、废塑料加工处理行业劣势分析</w:t>
      </w:r>
      <w:r>
        <w:rPr>
          <w:rFonts w:hint="eastAsia"/>
        </w:rPr>
        <w:br/>
      </w:r>
      <w:r>
        <w:rPr>
          <w:rFonts w:hint="eastAsia"/>
        </w:rPr>
        <w:t>　　　　三、废塑料加工处理行业机会分析</w:t>
      </w:r>
      <w:r>
        <w:rPr>
          <w:rFonts w:hint="eastAsia"/>
        </w:rPr>
        <w:br/>
      </w:r>
      <w:r>
        <w:rPr>
          <w:rFonts w:hint="eastAsia"/>
        </w:rPr>
        <w:t>　　　　四、废塑料加工处理行业风险分析</w:t>
      </w:r>
      <w:r>
        <w:rPr>
          <w:rFonts w:hint="eastAsia"/>
        </w:rPr>
        <w:br/>
      </w:r>
      <w:r>
        <w:rPr>
          <w:rFonts w:hint="eastAsia"/>
        </w:rPr>
        <w:t>　　第二节 废塑料加工处理行业投资风险及控制策略分析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一、废塑料加工处理市场风险及控制策略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二、废塑料加工处理行业政策风险及控制策略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三、废塑料加工处理行业经营风险及控制策略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四、废塑料加工处理同业竞争风险及控制策略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五、废塑料加工处理行业其他风险及控制策略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2026-2032年中国废塑料加工处理市场预测及发展建议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2026-2032年中国废塑料加工处理市场预测分析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一、中国废塑料加工处理市场前景分析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二、中国废塑料加工处理发展趋势预测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2026-2032年中国废塑料加工处理企业发展策略建议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一、废塑料加工处理企业融资策略</w:t>
      </w:r>
      <w:r>
        <w:rPr>
          <w:rFonts w:hint="eastAsia"/>
        </w:rPr>
        <w:br/>
      </w:r>
      <w:r>
        <w:rPr>
          <w:rFonts w:hint="eastAsia"/>
        </w:rPr>
        <w:t>　　　　二、废塑料加工处理企业人才策略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2026-2032年中国废塑料加工处理企业营销策略建议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一、废塑料加工处理企业定位策略</w:t>
      </w:r>
      <w:r>
        <w:rPr>
          <w:rFonts w:hint="eastAsia"/>
        </w:rPr>
        <w:br/>
      </w:r>
      <w:r>
        <w:rPr>
          <w:rFonts w:hint="eastAsia"/>
        </w:rPr>
        <w:t>　　　　二、废塑料加工处理企业价格策略</w:t>
      </w:r>
      <w:r>
        <w:rPr>
          <w:rFonts w:hint="eastAsia"/>
        </w:rPr>
        <w:br/>
      </w:r>
      <w:r>
        <w:rPr>
          <w:rFonts w:hint="eastAsia"/>
        </w:rPr>
        <w:t>　　　　三、废塑料加工处理企业促销策略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 废塑料加工处理行业研究结论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废塑料加工处理行业现状</w:t>
      </w:r>
      <w:r>
        <w:rPr>
          <w:rFonts w:hint="eastAsia"/>
        </w:rPr>
        <w:br/>
      </w:r>
      <w:r>
        <w:rPr>
          <w:rFonts w:hint="eastAsia"/>
        </w:rPr>
        <w:t>　　图表 废塑料加工处理行业产业链调研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2020-2025年废塑料加工处理行业市场容量统计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2020-2025年中国废塑料加工处理行业市场规模情况</w:t>
      </w:r>
      <w:r>
        <w:rPr>
          <w:rFonts w:hint="eastAsia"/>
        </w:rPr>
        <w:br/>
      </w:r>
      <w:r>
        <w:rPr>
          <w:rFonts w:hint="eastAsia"/>
        </w:rPr>
        <w:t>　　图表 废塑料加工处理行业动态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2020-2025年中国废塑料加工处理行业经营效益分析</w:t>
      </w:r>
      <w:r>
        <w:rPr>
          <w:rFonts w:hint="eastAsia"/>
        </w:rPr>
        <w:br/>
      </w:r>
      <w:r>
        <w:rPr>
          <w:rFonts w:hint="eastAsia"/>
        </w:rPr>
        <w:t>　　图表 废塑料加工处理行业竞争对手分析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**地区废塑料加工处理市场规模</w:t>
      </w:r>
      <w:r>
        <w:rPr>
          <w:rFonts w:hint="eastAsia"/>
        </w:rPr>
        <w:br/>
      </w:r>
      <w:r>
        <w:rPr>
          <w:rFonts w:hint="eastAsia"/>
        </w:rPr>
        <w:t>　　图表 **地区废塑料加工处理行业市场需求</w:t>
      </w:r>
      <w:r>
        <w:rPr>
          <w:rFonts w:hint="eastAsia"/>
        </w:rPr>
        <w:br/>
      </w:r>
      <w:r>
        <w:rPr>
          <w:rFonts w:hint="eastAsia"/>
        </w:rPr>
        <w:t>　　图表 **地区废塑料加工处理市场调研</w:t>
      </w:r>
      <w:r>
        <w:rPr>
          <w:rFonts w:hint="eastAsia"/>
        </w:rPr>
        <w:br/>
      </w:r>
      <w:r>
        <w:rPr>
          <w:rFonts w:hint="eastAsia"/>
        </w:rPr>
        <w:t>　　图表 **地区废塑料加工处理行业市场需求分析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**地区废塑料加工处理市场规模</w:t>
      </w:r>
      <w:r>
        <w:rPr>
          <w:rFonts w:hint="eastAsia"/>
        </w:rPr>
        <w:br/>
      </w:r>
      <w:r>
        <w:rPr>
          <w:rFonts w:hint="eastAsia"/>
        </w:rPr>
        <w:t>　　图表 **地区废塑料加工处理行业市场需求</w:t>
      </w:r>
      <w:r>
        <w:rPr>
          <w:rFonts w:hint="eastAsia"/>
        </w:rPr>
        <w:br/>
      </w:r>
      <w:r>
        <w:rPr>
          <w:rFonts w:hint="eastAsia"/>
        </w:rPr>
        <w:t>　　图表 **地区废塑料加工处理市场调研</w:t>
      </w:r>
      <w:r>
        <w:rPr>
          <w:rFonts w:hint="eastAsia"/>
        </w:rPr>
        <w:br/>
      </w:r>
      <w:r>
        <w:rPr>
          <w:rFonts w:hint="eastAsia"/>
        </w:rPr>
        <w:t>　　图表 **地区废塑料加工处理行业市场需求分析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废塑料加工处理重点企业（二）成长能力情况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2026-2032年中国废塑料加工处理行业信息化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2026-2032年中国废塑料加工处理行业市场容量预测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2026-2032年中国废塑料加工处理行业市场规模预测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2026-2032年中国废塑料加工处理行业风险分析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2026-2032年中国废塑料加工处理市场前景分析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2026-2032年中国废塑料加工处理行业发展趋势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a9c20c6164673" w:history="1">
        <w:r>
          <w:rPr>
            <w:rStyle w:val="Hyperlink"/>
          </w:rPr>
          <w:t>2026-2032年中国废塑料加工处理行业研究分析与发展前景报告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a9c20c6164673" w:history="1">
        <w:r>
          <w:rPr>
            <w:rStyle w:val="Hyperlink"/>
          </w:rPr>
          <w:t>https://www.20087.com/2/81/FeiSuLiaoJiaGongChuLiDeFaZhanQianJing.html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厂、废塑料加工处理设备厂家、废塑料薄膜回收、废塑料加工工艺流程、废塑料加工需要什么手续、塑料废品加工、废塑料回收加工环保要求、废塑料加工需要什么手续、废旧塑料加工厂要多少本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19eefec8b4d1d" w:history="1">
      <w:r>
        <w:rPr>
          <w:rStyle w:val="Hyperlink"/>
        </w:rPr>
        <w:t>2026-2032年中国废塑料加工处理行业研究分析与发展前景报告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eiSuLiaoJiaGongChuLiDeFaZhanQianJing.html" TargetMode="External" Id="R741a9c20c61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eiSuLiaoJiaGongChuLiDeFaZhanQianJing.html" TargetMode="External" Id="R46a19eefec8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2026-05-02T06:05:31Z</dcterms:created>
  <dcterms:modified xsi:type="dcterms:W3CDTF">2026-05-02T07:05:31Z</dcterms:modified>
  <dc:subject>2026-2032年中国废塑料加工处理行业研究分析与发展前景报告</dc:subject>
  <dc:title>2026-2032年中国废塑料加工处理行业研究分析与发展前景报告</dc:title>
  <cp:keywords>2026-2032年中国废塑料加工处理行业研究分析与发展前景报告</cp:keywords>
  <dc:description>2026-2032年中国废塑料加工处理行业研究分析与发展前景报告</dc:description>
</cp:coreProperties>
</file>