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370e5620f466c" w:history="1">
              <w:r>
                <w:rPr>
                  <w:rStyle w:val="Hyperlink"/>
                </w:rPr>
                <w:t>2023-2029年中国数字告示（数字标牌）市场调研与发展趋势报告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370e5620f466c" w:history="1">
              <w:r>
                <w:rPr>
                  <w:rStyle w:val="Hyperlink"/>
                </w:rPr>
                <w:t>2023-2029年中国数字告示（数字标牌）市场调研与发展趋势报告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370e5620f466c" w:history="1">
                <w:r>
                  <w:rPr>
                    <w:rStyle w:val="Hyperlink"/>
                  </w:rPr>
                  <w:t>https://www.20087.com/2/01/ShuZiGaoShi-ShuZiBiaoPai-HangYeQuShi.html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，或称数字标牌，作为现代信息传播和广告展示的重要手段，其市场现状反映了全球数字化转型和智能城市发展的趋势。近年来，随着数字媒体技术的进步和网络连接的普及，数字告示的应用场景不断扩展，从零售、餐饮到公共交通和医疗领域，数字告示提供了灵活、动态的信息展示平台。技术进步，如高清显示技术、触控交互和大数据分析，提高了数字告示的互动性和信息传达效率。</w:t>
      </w:r>
      <w:r>
        <w:rPr>
          <w:rFonts w:hint="eastAsia"/>
        </w:rPr>
        <w:br/>
      </w:r>
      <w:r>
        <w:rPr>
          <w:rFonts w:hint="eastAsia"/>
        </w:rPr>
        <w:t>　　未来，数字告示市场将受到全球对个性化和定制化信息需求的推动。随着人工智能和物联网技术的集成，数字告示将变得更加智能，能够根据用户行为和偏好提供定制化的内容。然而，行业也面临数据安全和隐私保护的挑战，以及与传统广告媒介的竞争，企业需加强技术创新，同时遵守相关法规，以构建信任和维护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370e5620f466c" w:history="1">
        <w:r>
          <w:rPr>
            <w:rStyle w:val="Hyperlink"/>
          </w:rPr>
          <w:t>2023-2029年中国数字告示（数字标牌）市场调研与发展趋势报告</w:t>
        </w:r>
      </w:hyperlink>
      <w:r>
        <w:rPr>
          <w:rFonts w:hint="eastAsia"/>
        </w:rPr>
        <w:t>》依托详实的数据支撑，全面剖析了数字告示（数字标牌）行业的市场规模、需求动态与价格走势。数字告示（数字标牌）报告深入挖掘产业链上下游关联，评估当前市场现状，并对未来数字告示（数字标牌）市场前景作出科学预测。通过对数字告示（数字标牌）细分市场的划分和重点企业的剖析，揭示了行业竞争格局、品牌影响力和市场集中度。此外，数字告示（数字标牌）报告还为投资者提供了关于数字告示（数字标牌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数字告示（数字标牌）产业概述</w:t>
      </w:r>
      <w:r>
        <w:rPr>
          <w:rFonts w:hint="eastAsia"/>
        </w:rPr>
        <w:br/>
      </w:r>
      <w:r>
        <w:rPr>
          <w:rFonts w:hint="eastAsia"/>
        </w:rPr>
        <w:t>　　第一节 数字告示（数字标牌）定义</w:t>
      </w:r>
      <w:r>
        <w:rPr>
          <w:rFonts w:hint="eastAsia"/>
        </w:rPr>
        <w:br/>
      </w:r>
      <w:r>
        <w:rPr>
          <w:rFonts w:hint="eastAsia"/>
        </w:rPr>
        <w:t>　　第二节 数字告示（数字标牌）行业特点</w:t>
      </w:r>
      <w:r>
        <w:rPr>
          <w:rFonts w:hint="eastAsia"/>
        </w:rPr>
        <w:br/>
      </w:r>
      <w:r>
        <w:rPr>
          <w:rFonts w:hint="eastAsia"/>
        </w:rPr>
        <w:t>　　第三节 数字告示（数字标牌）产业链分析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中国数字告示（数字标牌）行业运行环境分析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中国数字告示（数字标牌）运行经济环境分析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中国数字告示（数字标牌）产业政策环境分析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一、数字告示（数字标牌）行业监管体制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三、主要数字告示（数字标牌）产业政策</w:t>
      </w:r>
      <w:r>
        <w:rPr>
          <w:rFonts w:hint="eastAsia"/>
        </w:rPr>
        <w:br/>
      </w:r>
      <w:r>
        <w:rPr>
          <w:rFonts w:hint="eastAsia"/>
        </w:rPr>
        <w:t>　　第三节 中国数字告示（数字标牌）产业社会环境分析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国外数字告示（数字标牌）行业发展态势分析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国外数字告示（数字标牌）市场发展现状分析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国外主要国家数字告示（数字标牌）市场现状</w:t>
      </w:r>
      <w:r>
        <w:rPr>
          <w:rFonts w:hint="eastAsia"/>
        </w:rPr>
        <w:br/>
      </w:r>
      <w:r>
        <w:rPr>
          <w:rFonts w:hint="eastAsia"/>
        </w:rPr>
        <w:t>　　第三节 国外数字告示（数字标牌）行业发展趋势预测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中国数字告示（数字标牌）行业市场分析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2017-2022年中国数字告示（数字标牌）行业规模情况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2017-2022年中国数字告示（数字标牌）市场规模情况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2017-2022年中国数字告示（数字标牌）行业盈利情况分析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2017-2022年中国数字告示（数字标牌）市场需求状况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2017-2022年中国数字告示（数字标牌）行业市场供给状况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2017-2022年数字告示（数字标牌）行业市场供需平衡状况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中国重点地区数字告示（数字标牌）行业市场调研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重点地区（一）数字告示（数字标牌）市场调研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重点地区（二）数字告示（数字标牌）市场调研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重点地区（三）数字告示（数字标牌）市场调研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重点地区（四）数字告示（数字标牌）市场调研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重点地区（五）数字告示（数字标牌）市场调研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中国数字告示（数字标牌）行业价格走势及影响因素分析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国内数字告示（数字标牌）行业价格回顾</w:t>
      </w:r>
      <w:r>
        <w:rPr>
          <w:rFonts w:hint="eastAsia"/>
        </w:rPr>
        <w:br/>
      </w:r>
      <w:r>
        <w:rPr>
          <w:rFonts w:hint="eastAsia"/>
        </w:rPr>
        <w:t>　　第二节 国内数字告示（数字标牌）行业价格走势预测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国内数字告示（数字标牌）行业价格影响因素分析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中国数字告示（数字标牌）行业客户调研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二、客户对数字告示（数字标牌）品牌的首要认知渠道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三、数字告示（数字标牌）品牌忠诚度调查</w:t>
      </w:r>
      <w:r>
        <w:rPr>
          <w:rFonts w:hint="eastAsia"/>
        </w:rPr>
        <w:br/>
      </w:r>
      <w:r>
        <w:rPr>
          <w:rFonts w:hint="eastAsia"/>
        </w:rPr>
        <w:t>　　　　四、数字告示（数字标牌）行业客户消费理念调研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中国数字告示（数字标牌）行业竞争格局分析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2022年数字告示（数字标牌）行业集中度分析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一、数字告示（数字标牌）市场集中度分析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2021-2022年数字告示（数字标牌）行业竞争格局分析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三、我国数字告示（数字标牌）市场竞争趋势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数字告示（数字标牌）行业重点企业发展调研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数字告示（数字标牌）行业企业经营策略研究分析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数字告示（数字标牌）企业多样化经营策略分析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二、现行数字告示（数字标牌）行业多样化经营的方向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大型数字告示（数字标牌）企业集团未来发展策略分析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对中小数字告示（数字标牌）企业生产经营的建议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数字告示（数字标牌）行业投资风险与控制策略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数字告示（数字标牌）行业SWOT模型分析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一、数字告示（数字标牌）行业优势分析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二、数字告示（数字标牌）行业劣势分析</w:t>
      </w:r>
      <w:r>
        <w:rPr>
          <w:rFonts w:hint="eastAsia"/>
        </w:rPr>
        <w:br/>
      </w:r>
      <w:r>
        <w:rPr>
          <w:rFonts w:hint="eastAsia"/>
        </w:rPr>
        <w:t>　　　　三、数字告示（数字标牌）行业机会分析</w:t>
      </w:r>
      <w:r>
        <w:rPr>
          <w:rFonts w:hint="eastAsia"/>
        </w:rPr>
        <w:br/>
      </w:r>
      <w:r>
        <w:rPr>
          <w:rFonts w:hint="eastAsia"/>
        </w:rPr>
        <w:t>　　　　四、数字告示（数字标牌）行业风险分析</w:t>
      </w:r>
      <w:r>
        <w:rPr>
          <w:rFonts w:hint="eastAsia"/>
        </w:rPr>
        <w:br/>
      </w:r>
      <w:r>
        <w:rPr>
          <w:rFonts w:hint="eastAsia"/>
        </w:rPr>
        <w:t>　　第二节 数字告示（数字标牌）行业投资风险及控制策略分析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三、数字告示（数字标牌）行业经营风险及控制策略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四、数字告示（数字标牌）同业竞争风险及控制策略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五、数字告示（数字标牌）行业其他风险及控制策略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2023-2029年中国数字告示（数字标牌）行业投资潜力及发展趋势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2023-2029年数字告示（数字标牌）行业投资潜力分析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一、数字告示（数字标牌）行业重点可投资领域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二、数字告示（数字标牌）行业目标市场需求潜力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三、数字告示（数字标牌）行业投资潜力综合评判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2023-2029年中国数字告示（数字标牌）行业发展趋势分析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一、2023年数字告示（数字标牌）市场前景分析</w:t>
      </w:r>
      <w:r>
        <w:rPr>
          <w:rFonts w:hint="eastAsia"/>
        </w:rPr>
        <w:br/>
      </w:r>
      <w:r>
        <w:rPr>
          <w:rFonts w:hint="eastAsia"/>
        </w:rPr>
        <w:t>　　　　二、2023年数字告示（数字标牌）发展趋势预测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三、2023-2029年我国数字告示（数字标牌）行业发展剖析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五、未来数字告示（数字标牌）行业发展变局剖析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数字告示（数字标牌）行业历程</w:t>
      </w:r>
      <w:r>
        <w:rPr>
          <w:rFonts w:hint="eastAsia"/>
        </w:rPr>
        <w:br/>
      </w:r>
      <w:r>
        <w:rPr>
          <w:rFonts w:hint="eastAsia"/>
        </w:rPr>
        <w:t>　　图表 数字告示（数字标牌）行业生命周期</w:t>
      </w:r>
      <w:r>
        <w:rPr>
          <w:rFonts w:hint="eastAsia"/>
        </w:rPr>
        <w:br/>
      </w:r>
      <w:r>
        <w:rPr>
          <w:rFonts w:hint="eastAsia"/>
        </w:rPr>
        <w:t>　　图表 数字告示（数字标牌）行业产业链分析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2017-2022年数字告示（数字标牌）行业市场容量统计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2017-2022年中国数字告示（数字标牌）行业经营效益分析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**地区数字告示（数字标牌）行业市场需求情况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数字告示（数字标牌）重点企业（二）成长能力情况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2023-2029年中国数字告示（数字标牌）行业市场容量预测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2023-2029年中国数字告示（数字标牌）行业市场规模预测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2023-2029年中国数字告示（数字标牌）市场前景分析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2023-2029年中国数字告示（数字标牌）行业发展趋势预测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370e5620f466c" w:history="1">
        <w:r>
          <w:rPr>
            <w:rStyle w:val="Hyperlink"/>
          </w:rPr>
          <w:t>2023-2029年中国数字告示（数字标牌）市场调研与发展趋势报告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370e5620f466c" w:history="1">
        <w:r>
          <w:rPr>
            <w:rStyle w:val="Hyperlink"/>
          </w:rPr>
          <w:t>https://www.20087.com/2/01/ShuZiGaoShi-ShuZiBiaoPai-HangYeQuShi.html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88cb250645e6" w:history="1">
      <w:r>
        <w:rPr>
          <w:rStyle w:val="Hyperlink"/>
        </w:rPr>
        <w:t>2023-2029年中国数字告示（数字标牌）市场调研与发展趋势报告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ZiGaoShi-ShuZiBiaoPai-HangYeQuShi.html" TargetMode="External" Id="R324370e5620f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ZiGaoShi-ShuZiBiaoPai-HangYeQuShi.html" TargetMode="External" Id="Rd34188cb250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2022-12-25T07:18:34Z</dcterms:created>
  <dcterms:modified xsi:type="dcterms:W3CDTF">2022-12-25T08:18:34Z</dcterms:modified>
  <dc:subject>2023-2029年中国数字告示（数字标牌）市场调研与发展趋势报告</dc:subject>
  <dc:title>2023-2029年中国数字告示（数字标牌）市场调研与发展趋势报告</dc:title>
  <cp:keywords>2023-2029年中国数字告示（数字标牌）市场调研与发展趋势报告</cp:keywords>
  <dc:description>2023-2029年中国数字告示（数字标牌）市场调研与发展趋势报告</dc:description>
</cp:coreProperties>
</file>