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165311d9947af" w:history="1">
              <w:r>
                <w:rPr>
                  <w:rStyle w:val="Hyperlink"/>
                </w:rPr>
                <w:t>2024-2030年中国智能加湿器行业市场分析与前景趋势报告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165311d9947af" w:history="1">
              <w:r>
                <w:rPr>
                  <w:rStyle w:val="Hyperlink"/>
                </w:rPr>
                <w:t>2024-2030年中国智能加湿器行业市场分析与前景趋势报告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165311d9947af" w:history="1">
                <w:r>
                  <w:rPr>
                    <w:rStyle w:val="Hyperlink"/>
                  </w:rPr>
                  <w:t>https://www.20087.com/2/61/ZhiNengJiaShiQiDeFaZhanQianJing.html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加湿器作为家居智能化浪潮中的重要一环，凭借其精确湿度控制、远程操控、智能联动、自清洁等功能，逐渐取代传统加湿器，成为市场新宠。目前市场上智能加湿器品牌众多，产品形态各异，既有适用于大面积空间的立式加湿器，也有小巧便携的桌面型产品。随着物联网技术、AI算法的融入，智能加湿器能够根据环境变化、用户习惯进行自主调节，实现个性化湿度管理。然而，智能加湿器市场也存在产品同质化严重、用户数据安全问题、智能功能实用性不强等挑战。</w:t>
      </w:r>
      <w:r>
        <w:rPr>
          <w:rFonts w:hint="eastAsia"/>
        </w:rPr>
        <w:br/>
      </w:r>
      <w:r>
        <w:rPr>
          <w:rFonts w:hint="eastAsia"/>
        </w:rPr>
        <w:t>　　智能加湿器行业未来将沿着两个方向发展。一是深度智能化与个性化，通过持续优化算法、引入环境感知技术，使加湿器能够更精准地适应室内湿度变化，并结合用户健康数据、生活习惯，提供定制化的加湿方案。同时，智能加湿器将与智能家居生态系统深度融合，实现与其他智能设备的联动控制，提升居家环境的整体舒适度。二是健康化与环保化，随着消费者对空气质量和健康生活的关注度提升，智能加湿器将搭载空气净化、负离子释放、抗菌除菌等功能，提供更全面的空气质量改善方案。此外，节水节能、环保材料的使用也将成为产品设计的重要考量，符合社会对可持续发展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165311d9947af" w:history="1">
        <w:r>
          <w:rPr>
            <w:rStyle w:val="Hyperlink"/>
          </w:rPr>
          <w:t>2024-2030年中国智能加湿器行业市场分析与前景趋势报告</w:t>
        </w:r>
      </w:hyperlink>
      <w:r>
        <w:rPr>
          <w:rFonts w:hint="eastAsia"/>
        </w:rPr>
        <w:t>》基于权威数据资源与长期监测数据，全面分析了智能加湿器行业现状、市场需求、市场规模及产业链结构。智能加湿器报告探讨了价格变动、细分市场特征以及市场前景，并对未来发展趋势进行了科学预测。同时，智能加湿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智能加湿器行业概述</w:t>
      </w:r>
      <w:r>
        <w:rPr>
          <w:rFonts w:hint="eastAsia"/>
        </w:rPr>
        <w:br/>
      </w:r>
      <w:r>
        <w:rPr>
          <w:rFonts w:hint="eastAsia"/>
        </w:rPr>
        <w:t>　　第一节 智能加湿器定义与分类</w:t>
      </w:r>
      <w:r>
        <w:rPr>
          <w:rFonts w:hint="eastAsia"/>
        </w:rPr>
        <w:br/>
      </w:r>
      <w:r>
        <w:rPr>
          <w:rFonts w:hint="eastAsia"/>
        </w:rPr>
        <w:t>　　第二节 智能加湿器应用领域</w:t>
      </w:r>
      <w:r>
        <w:rPr>
          <w:rFonts w:hint="eastAsia"/>
        </w:rPr>
        <w:br/>
      </w:r>
      <w:r>
        <w:rPr>
          <w:rFonts w:hint="eastAsia"/>
        </w:rPr>
        <w:t>　　第三节 智能加湿器行业经济指标分析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全球智能加湿器市场发展分析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主要国家与地区智能加湿器市场分析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一、智能加湿器技术发展趋势</w:t>
      </w:r>
      <w:r>
        <w:rPr>
          <w:rFonts w:hint="eastAsia"/>
        </w:rPr>
        <w:br/>
      </w:r>
      <w:r>
        <w:rPr>
          <w:rFonts w:hint="eastAsia"/>
        </w:rPr>
        <w:t>　　　　二、智能加湿器行业发展趋势</w:t>
      </w:r>
      <w:r>
        <w:rPr>
          <w:rFonts w:hint="eastAsia"/>
        </w:rPr>
        <w:br/>
      </w:r>
      <w:r>
        <w:rPr>
          <w:rFonts w:hint="eastAsia"/>
        </w:rPr>
        <w:t>　　　　三、智能加湿器行业发展潜力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中国智能加湿器行业市场分析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一、2019-2024年智能加湿器行业数据与增长趋势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三、2024-2030年智能加湿器产量预测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一、2023-2024年智能加湿器行业需求现状</w:t>
      </w:r>
      <w:r>
        <w:rPr>
          <w:rFonts w:hint="eastAsia"/>
        </w:rPr>
        <w:br/>
      </w:r>
      <w:r>
        <w:rPr>
          <w:rFonts w:hint="eastAsia"/>
        </w:rPr>
        <w:t>　　　　二、智能加湿器客户群体与需求特点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2023-2024年中国智能加湿器技术发展研究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当前智能加湿器技术发展现状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智能加湿器技术未来发展趋势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一、2019-2024年智能加湿器进口规模分析</w:t>
      </w:r>
      <w:r>
        <w:rPr>
          <w:rFonts w:hint="eastAsia"/>
        </w:rPr>
        <w:br/>
      </w:r>
      <w:r>
        <w:rPr>
          <w:rFonts w:hint="eastAsia"/>
        </w:rPr>
        <w:t>　　　　二、智能加湿器主要进口来源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一、2019-2024年智能加湿器出口规模分析</w:t>
      </w:r>
      <w:r>
        <w:rPr>
          <w:rFonts w:hint="eastAsia"/>
        </w:rPr>
        <w:br/>
      </w:r>
      <w:r>
        <w:rPr>
          <w:rFonts w:hint="eastAsia"/>
        </w:rPr>
        <w:t>　　　　二、智能加湿器主要出口目的地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二、智能加湿器从业人员规模</w:t>
      </w:r>
      <w:r>
        <w:rPr>
          <w:rFonts w:hint="eastAsia"/>
        </w:rPr>
        <w:br/>
      </w:r>
      <w:r>
        <w:rPr>
          <w:rFonts w:hint="eastAsia"/>
        </w:rPr>
        <w:t>　　　　三、智能加湿器行业资产状况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智能加湿器市场策略分析</w:t>
      </w:r>
      <w:r>
        <w:rPr>
          <w:rFonts w:hint="eastAsia"/>
        </w:rPr>
        <w:br/>
      </w:r>
      <w:r>
        <w:rPr>
          <w:rFonts w:hint="eastAsia"/>
        </w:rPr>
        <w:t>　　　　一、智能加湿器市场定位与拓展策略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智能加湿器销售策略分析</w:t>
      </w:r>
      <w:r>
        <w:rPr>
          <w:rFonts w:hint="eastAsia"/>
        </w:rPr>
        <w:br/>
      </w:r>
      <w:r>
        <w:rPr>
          <w:rFonts w:hint="eastAsia"/>
        </w:rPr>
        <w:t>　　　　一、智能加湿器销售渠道与网络建设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智能加湿器品牌战略思考</w:t>
      </w:r>
      <w:r>
        <w:rPr>
          <w:rFonts w:hint="eastAsia"/>
        </w:rPr>
        <w:br/>
      </w:r>
      <w:r>
        <w:rPr>
          <w:rFonts w:hint="eastAsia"/>
        </w:rPr>
        <w:t>　　　　一、智能加湿器品牌建设与维护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中国智能加湿器行业风险与对策</w:t>
      </w:r>
      <w:r>
        <w:rPr>
          <w:rFonts w:hint="eastAsia"/>
        </w:rPr>
        <w:br/>
      </w:r>
      <w:r>
        <w:rPr>
          <w:rFonts w:hint="eastAsia"/>
        </w:rPr>
        <w:t>　　第一节 智能加湿器行业SWOT分析</w:t>
      </w:r>
      <w:r>
        <w:rPr>
          <w:rFonts w:hint="eastAsia"/>
        </w:rPr>
        <w:br/>
      </w:r>
      <w:r>
        <w:rPr>
          <w:rFonts w:hint="eastAsia"/>
        </w:rPr>
        <w:t>　　　　一、智能加湿器行业优势分析</w:t>
      </w:r>
      <w:r>
        <w:rPr>
          <w:rFonts w:hint="eastAsia"/>
        </w:rPr>
        <w:br/>
      </w:r>
      <w:r>
        <w:rPr>
          <w:rFonts w:hint="eastAsia"/>
        </w:rPr>
        <w:t>　　　　二、智能加湿器行业劣势分析</w:t>
      </w:r>
      <w:r>
        <w:rPr>
          <w:rFonts w:hint="eastAsia"/>
        </w:rPr>
        <w:br/>
      </w:r>
      <w:r>
        <w:rPr>
          <w:rFonts w:hint="eastAsia"/>
        </w:rPr>
        <w:t>　　　　三、智能加湿器市场机会探索</w:t>
      </w:r>
      <w:r>
        <w:rPr>
          <w:rFonts w:hint="eastAsia"/>
        </w:rPr>
        <w:br/>
      </w:r>
      <w:r>
        <w:rPr>
          <w:rFonts w:hint="eastAsia"/>
        </w:rPr>
        <w:t>　　　　四、智能加湿器市场威胁评估</w:t>
      </w:r>
      <w:r>
        <w:rPr>
          <w:rFonts w:hint="eastAsia"/>
        </w:rPr>
        <w:br/>
      </w:r>
      <w:r>
        <w:rPr>
          <w:rFonts w:hint="eastAsia"/>
        </w:rPr>
        <w:t>　　第二节 智能加湿器行业风险及对策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二、智能加湿器发展趋势分析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中~智~林－智能加湿器行业发展建议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2019-2024年中国智能加湿器行业产能及增长趋势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2024-2030年中国智能加湿器行业产能预测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2024-2030年中国智能加湿器行业产量预测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2019-2024年中国智能加湿器行业市场需求及增长情况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2024-2030年中国智能加湿器行业市场需求预测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2019-2024年中国智能加湿器行业利润及增长情况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2019-2024年中国智能加湿器行业进口量及增速统计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2019-2024年中国智能加湿器行业出口量及增速统计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智能加湿器重点企业经营情况分析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2024年智能加湿器行业壁垒</w:t>
      </w:r>
      <w:r>
        <w:rPr>
          <w:rFonts w:hint="eastAsia"/>
        </w:rPr>
        <w:br/>
      </w:r>
      <w:r>
        <w:rPr>
          <w:rFonts w:hint="eastAsia"/>
        </w:rPr>
        <w:t>　　图表 2024年智能加湿器市场前景分析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2024-2030年中国智能加湿器市场需求预测</w:t>
      </w:r>
      <w:r>
        <w:rPr>
          <w:rFonts w:hint="eastAsia"/>
        </w:rPr>
        <w:br/>
      </w:r>
      <w:r>
        <w:rPr>
          <w:rFonts w:hint="eastAsia"/>
        </w:rPr>
        <w:t>　　图表 2024年智能加湿器发展趋势预测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165311d9947af" w:history="1">
        <w:r>
          <w:rPr>
            <w:rStyle w:val="Hyperlink"/>
          </w:rPr>
          <w:t>2024-2030年中国智能加湿器行业市场分析与前景趋势报告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165311d9947af" w:history="1">
        <w:r>
          <w:rPr>
            <w:rStyle w:val="Hyperlink"/>
          </w:rPr>
          <w:t>https://www.20087.com/2/61/ZhiNengJiaShiQiDeFaZhanQianJing.html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f5e2fbcd74063" w:history="1">
      <w:r>
        <w:rPr>
          <w:rStyle w:val="Hyperlink"/>
        </w:rPr>
        <w:t>2024-2030年中国智能加湿器行业市场分析与前景趋势报告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NengJiaShiQiDeFaZhanQianJing.html" TargetMode="External" Id="R21d165311d99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NengJiaShiQiDeFaZhanQianJing.html" TargetMode="External" Id="Rac8f5e2fbcd7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2024-08-23T22:59:23Z</dcterms:created>
  <dcterms:modified xsi:type="dcterms:W3CDTF">2024-08-23T23:59:23Z</dcterms:modified>
  <dc:subject>2024-2030年中国智能加湿器行业市场分析与前景趋势报告</dc:subject>
  <dc:title>2024-2030年中国智能加湿器行业市场分析与前景趋势报告</dc:title>
  <cp:keywords>2024-2030年中国智能加湿器行业市场分析与前景趋势报告</cp:keywords>
  <dc:description>2024-2030年中国智能加湿器行业市场分析与前景趋势报告</dc:description>
</cp:coreProperties>
</file>