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6f105bf1e4d73" w:history="1">
              <w:r>
                <w:rPr>
                  <w:rStyle w:val="Hyperlink"/>
                </w:rPr>
                <w:t>2025-2031年中国财经公关服务市场分析与发展趋势报告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6f105bf1e4d73" w:history="1">
              <w:r>
                <w:rPr>
                  <w:rStyle w:val="Hyperlink"/>
                </w:rPr>
                <w:t>2025-2031年中国财经公关服务市场分析与发展趋势报告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6f105bf1e4d73" w:history="1">
                <w:r>
                  <w:rPr>
                    <w:rStyle w:val="Hyperlink"/>
                  </w:rPr>
                  <w:t>https://www.20087.com/2/11/CaiJingGongGuanFuWuDeQianJingQuShi.html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经公关服务是一种专业的咨询服务，旨在为企业提供资本运作、品牌塑造、危机管理等方面的全方位支持。近年来，随着金融市场开放程度的加深和企业国际化经营的加速，财经公关服务的重要性日益凸显。目前，财经公关服务不仅涵盖了新闻稿撰写、媒体关系管理等传统业务，还延伸到了社交媒体营销、投资者关系管理等新兴领域。此外，随着大数据分析技术的应用，财经公关服务能够更加精准地把握舆论导向，帮助企业及时调整公关策略。</w:t>
      </w:r>
      <w:r>
        <w:rPr>
          <w:rFonts w:hint="eastAsia"/>
        </w:rPr>
        <w:br/>
      </w:r>
      <w:r>
        <w:rPr>
          <w:rFonts w:hint="eastAsia"/>
        </w:rPr>
        <w:t>　　未来，财经公关服务将朝着更加专业化、数字化和全球化方向发展。一方面，通过组建跨学科的专业团队，财经公关服务将提供更加全面和深入的咨询服务，帮助企业更好地应对复杂的市场环境。另一方面，借助云计算和人工智能技术，财经公关服务将实现自动化监测和智能分析，提高信息处理的速度和准确性。此外，随着中国企业走出去的步伐加快，财经公关服务将更加注重国际化战略的制定和实施，帮助企业在全球范围内树立良好的品牌形象。然而，如何在维护客户利益的同时遵守法律法规，以及如何应对信息传播速度加快带来的挑战，是财经公关服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6f105bf1e4d73" w:history="1">
        <w:r>
          <w:rPr>
            <w:rStyle w:val="Hyperlink"/>
          </w:rPr>
          <w:t>2025-2031年中国财经公关服务市场分析与发展趋势报告</w:t>
        </w:r>
      </w:hyperlink>
      <w:r>
        <w:rPr>
          <w:rFonts w:hint="eastAsia"/>
        </w:rPr>
        <w:t>》基于国家统计局及相关协会的详实数据，系统分析了财经公关服务行业的市场规模、重点企业表现、产业链结构、竞争格局及价格动态。报告内容严谨、数据详实，结合丰富图表，全面呈现财经公关服务行业现状与未来发展趋势。通过对财经公关服务技术现状、SWOT分析及市场前景的解读，报告为财经公关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财经公关服务产业概述</w:t>
      </w:r>
      <w:r>
        <w:rPr>
          <w:rFonts w:hint="eastAsia"/>
        </w:rPr>
        <w:br/>
      </w:r>
      <w:r>
        <w:rPr>
          <w:rFonts w:hint="eastAsia"/>
        </w:rPr>
        <w:t>　　第一节 财经公关服务定义</w:t>
      </w:r>
      <w:r>
        <w:rPr>
          <w:rFonts w:hint="eastAsia"/>
        </w:rPr>
        <w:br/>
      </w:r>
      <w:r>
        <w:rPr>
          <w:rFonts w:hint="eastAsia"/>
        </w:rPr>
        <w:t>　　第二节 财经公关服务行业特点</w:t>
      </w:r>
      <w:r>
        <w:rPr>
          <w:rFonts w:hint="eastAsia"/>
        </w:rPr>
        <w:br/>
      </w:r>
      <w:r>
        <w:rPr>
          <w:rFonts w:hint="eastAsia"/>
        </w:rPr>
        <w:t>　　第三节 财经公关服务发展历程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2024-2025年中国财经公关服务行业发展环境分析</w:t>
      </w:r>
      <w:r>
        <w:rPr>
          <w:rFonts w:hint="eastAsia"/>
        </w:rPr>
        <w:br/>
      </w:r>
      <w:r>
        <w:rPr>
          <w:rFonts w:hint="eastAsia"/>
        </w:rPr>
        <w:t>　　第一节 财经公关服务行业经济环境分析</w:t>
      </w:r>
      <w:r>
        <w:rPr>
          <w:rFonts w:hint="eastAsia"/>
        </w:rPr>
        <w:br/>
      </w:r>
      <w:r>
        <w:rPr>
          <w:rFonts w:hint="eastAsia"/>
        </w:rPr>
        <w:t>　　第二节 财经公关服务行业政策环境分析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一、财经公关服务行业政策影响分析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二、相关财经公关服务行业标准分析</w:t>
      </w:r>
      <w:r>
        <w:rPr>
          <w:rFonts w:hint="eastAsia"/>
        </w:rPr>
        <w:br/>
      </w:r>
      <w:r>
        <w:rPr>
          <w:rFonts w:hint="eastAsia"/>
        </w:rPr>
        <w:t>　　第三节 财经公关服务行业社会环境分析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2024-2025年财经公关服务行业技术发展现状及趋势分析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财经公关服务行业技术发展现状分析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国内外财经公关服务行业技术差异与原因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财经公关服务行业技术发展方向、趋势预测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提升财经公关服务行业技术能力策略建议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全球财经公关服务行业发展态势分析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全球财经公关服务市场发展现状分析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国外主要国家、地区财经公关服务市场现状</w:t>
      </w:r>
      <w:r>
        <w:rPr>
          <w:rFonts w:hint="eastAsia"/>
        </w:rPr>
        <w:br/>
      </w:r>
      <w:r>
        <w:rPr>
          <w:rFonts w:hint="eastAsia"/>
        </w:rPr>
        <w:t>　　第三节 全球财经公关服务行业发展趋势预测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中国财经公关服务行业发展调研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2019-2024年中国财经公关服务行业规模情况</w:t>
      </w:r>
      <w:r>
        <w:rPr>
          <w:rFonts w:hint="eastAsia"/>
        </w:rPr>
        <w:br/>
      </w:r>
      <w:r>
        <w:rPr>
          <w:rFonts w:hint="eastAsia"/>
        </w:rPr>
        <w:t>　　　　一、财经公关服务行业市场规模状况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二、财经公关服务行业单位规模状况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三、财经公关服务行业人员规模状况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2019-2024年中国财经公关服务行业财务能力分析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一、财经公关服务行业盈利能力分析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二、财经公关服务行业偿债能力分析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三、财经公关服务行业营运能力分析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四、财经公关服务行业发展能力分析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2024-2025年中国财经公关服务行业热点动态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2025年中国财经公关服务行业面临的挑战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中国财经公关服务行业重点地区市场调研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**地区财经公关服务发展现状及趋势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**地区财经公关服务发展现状及趋势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**地区财经公关服务发展现状及趋势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**地区财经公关服务发展现状及趋势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中国财经公关服务行业价格走势及影响因素分析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国内财经公关服务行业价格回顾</w:t>
      </w:r>
      <w:r>
        <w:rPr>
          <w:rFonts w:hint="eastAsia"/>
        </w:rPr>
        <w:br/>
      </w:r>
      <w:r>
        <w:rPr>
          <w:rFonts w:hint="eastAsia"/>
        </w:rPr>
        <w:t>　　第二节 国内财经公关服务行业价格走势预测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国内财经公关服务行业价格影响因素分析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中国财经公关服务行业客户调研</w:t>
      </w:r>
      <w:r>
        <w:rPr>
          <w:rFonts w:hint="eastAsia"/>
        </w:rPr>
        <w:br/>
      </w:r>
      <w:r>
        <w:rPr>
          <w:rFonts w:hint="eastAsia"/>
        </w:rPr>
        <w:t>　　　　一、财经公关服务行业客户偏好调查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二、客户对财经公关服务品牌的首要认知渠道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三、财经公关服务品牌忠诚度调查</w:t>
      </w:r>
      <w:r>
        <w:rPr>
          <w:rFonts w:hint="eastAsia"/>
        </w:rPr>
        <w:br/>
      </w:r>
      <w:r>
        <w:rPr>
          <w:rFonts w:hint="eastAsia"/>
        </w:rPr>
        <w:t>　　　　四、财经公关服务行业客户消费理念调研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中国财经公关服务行业重点企业发展调研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中国财经公关服务行业竞争格局分析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2024-2025年财经公关服务行业集中度分析</w:t>
      </w:r>
      <w:r>
        <w:rPr>
          <w:rFonts w:hint="eastAsia"/>
        </w:rPr>
        <w:br/>
      </w:r>
      <w:r>
        <w:rPr>
          <w:rFonts w:hint="eastAsia"/>
        </w:rPr>
        <w:t>　　　　一、财经公关服务市场集中度分析</w:t>
      </w:r>
      <w:r>
        <w:rPr>
          <w:rFonts w:hint="eastAsia"/>
        </w:rPr>
        <w:br/>
      </w:r>
      <w:r>
        <w:rPr>
          <w:rFonts w:hint="eastAsia"/>
        </w:rPr>
        <w:t>　　　　二、财经公关服务企业集中度分析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2025年财经公关服务行业竞争格局分析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一、财经公关服务行业竞争策略分析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二、财经公关服务行业竞争格局展望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三、我国财经公关服务市场竞争趋势</w:t>
      </w:r>
      <w:r>
        <w:rPr>
          <w:rFonts w:hint="eastAsia"/>
        </w:rPr>
        <w:br/>
      </w:r>
      <w:r>
        <w:rPr>
          <w:rFonts w:hint="eastAsia"/>
        </w:rPr>
        <w:t>　　第三节 财经公关服务行业兼并与重组整合分析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一、财经公关服务行业兼并与重组整合动态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二、财经公关服务行业兼并与重组整合发展趋势预测分析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财经公关服务行业投资风险及应对策略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财经公关服务行业SWOT模型分析</w:t>
      </w:r>
      <w:r>
        <w:rPr>
          <w:rFonts w:hint="eastAsia"/>
        </w:rPr>
        <w:br/>
      </w:r>
      <w:r>
        <w:rPr>
          <w:rFonts w:hint="eastAsia"/>
        </w:rPr>
        <w:t>　　　　一、财经公关服务行业优势分析</w:t>
      </w:r>
      <w:r>
        <w:rPr>
          <w:rFonts w:hint="eastAsia"/>
        </w:rPr>
        <w:br/>
      </w:r>
      <w:r>
        <w:rPr>
          <w:rFonts w:hint="eastAsia"/>
        </w:rPr>
        <w:t>　　　　二、财经公关服务行业劣势分析</w:t>
      </w:r>
      <w:r>
        <w:rPr>
          <w:rFonts w:hint="eastAsia"/>
        </w:rPr>
        <w:br/>
      </w:r>
      <w:r>
        <w:rPr>
          <w:rFonts w:hint="eastAsia"/>
        </w:rPr>
        <w:t>　　　　三、财经公关服务行业机会分析</w:t>
      </w:r>
      <w:r>
        <w:rPr>
          <w:rFonts w:hint="eastAsia"/>
        </w:rPr>
        <w:br/>
      </w:r>
      <w:r>
        <w:rPr>
          <w:rFonts w:hint="eastAsia"/>
        </w:rPr>
        <w:t>　　　　四、财经公关服务行业风险分析</w:t>
      </w:r>
      <w:r>
        <w:rPr>
          <w:rFonts w:hint="eastAsia"/>
        </w:rPr>
        <w:br/>
      </w:r>
      <w:r>
        <w:rPr>
          <w:rFonts w:hint="eastAsia"/>
        </w:rPr>
        <w:t>　　第二节 财经公关服务行业投资风险及控制策略分析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一、财经公关服务市场风险及控制策略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二、财经公关服务行业政策风险及控制策略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三、财经公关服务行业经营风险及控制策略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四、财经公关服务同业竞争风险及控制策略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五、财经公关服务行业其他风险及控制策略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2025-2031年中国财经公关服务市场预测及发展建议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2025-2031年中国财经公关服务市场预测分析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一、中国财经公关服务市场前景分析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二、中国财经公关服务发展趋势预测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2025-2031年中国财经公关服务企业发展策略建议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一、财经公关服务企业融资策略</w:t>
      </w:r>
      <w:r>
        <w:rPr>
          <w:rFonts w:hint="eastAsia"/>
        </w:rPr>
        <w:br/>
      </w:r>
      <w:r>
        <w:rPr>
          <w:rFonts w:hint="eastAsia"/>
        </w:rPr>
        <w:t>　　　　二、财经公关服务企业人才策略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2025-2031年中国财经公关服务企业营销策略建议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一、财经公关服务企业定位策略</w:t>
      </w:r>
      <w:r>
        <w:rPr>
          <w:rFonts w:hint="eastAsia"/>
        </w:rPr>
        <w:br/>
      </w:r>
      <w:r>
        <w:rPr>
          <w:rFonts w:hint="eastAsia"/>
        </w:rPr>
        <w:t>　　　　二、财经公关服务企业价格策略</w:t>
      </w:r>
      <w:r>
        <w:rPr>
          <w:rFonts w:hint="eastAsia"/>
        </w:rPr>
        <w:br/>
      </w:r>
      <w:r>
        <w:rPr>
          <w:rFonts w:hint="eastAsia"/>
        </w:rPr>
        <w:t>　　　　三、财经公关服务企业促销策略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中⋅智林⋅财经公关服务行业研究结论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财经公关服务介绍</w:t>
      </w:r>
      <w:r>
        <w:rPr>
          <w:rFonts w:hint="eastAsia"/>
        </w:rPr>
        <w:br/>
      </w:r>
      <w:r>
        <w:rPr>
          <w:rFonts w:hint="eastAsia"/>
        </w:rPr>
        <w:t>　　图表 财经公关服务图片</w:t>
      </w:r>
      <w:r>
        <w:rPr>
          <w:rFonts w:hint="eastAsia"/>
        </w:rPr>
        <w:br/>
      </w:r>
      <w:r>
        <w:rPr>
          <w:rFonts w:hint="eastAsia"/>
        </w:rPr>
        <w:t>　　图表 财经公关服务产业链分析</w:t>
      </w:r>
      <w:r>
        <w:rPr>
          <w:rFonts w:hint="eastAsia"/>
        </w:rPr>
        <w:br/>
      </w:r>
      <w:r>
        <w:rPr>
          <w:rFonts w:hint="eastAsia"/>
        </w:rPr>
        <w:t>　　图表 财经公关服务主要特点</w:t>
      </w:r>
      <w:r>
        <w:rPr>
          <w:rFonts w:hint="eastAsia"/>
        </w:rPr>
        <w:br/>
      </w:r>
      <w:r>
        <w:rPr>
          <w:rFonts w:hint="eastAsia"/>
        </w:rPr>
        <w:t>　　图表 财经公关服务政策分析</w:t>
      </w:r>
      <w:r>
        <w:rPr>
          <w:rFonts w:hint="eastAsia"/>
        </w:rPr>
        <w:br/>
      </w:r>
      <w:r>
        <w:rPr>
          <w:rFonts w:hint="eastAsia"/>
        </w:rPr>
        <w:t>　　图表 财经公关服务标准 技术</w:t>
      </w:r>
      <w:r>
        <w:rPr>
          <w:rFonts w:hint="eastAsia"/>
        </w:rPr>
        <w:br/>
      </w:r>
      <w:r>
        <w:rPr>
          <w:rFonts w:hint="eastAsia"/>
        </w:rPr>
        <w:t>　　图表 财经公关服务最新消息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2019-2024年财经公关服务行业市场容量统计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2019-2024年中国财经公关服务行业市场规模及增长情况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2019-2024年中国财经公关服务行业销售收入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2019-2024年中国财经公关服务行业利润总额分析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2019-2024年中国财经公关服务行业企业数量情况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2019-2024年中国财经公关服务行业企业平均规模情况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财经公关服务价格走势</w:t>
      </w:r>
      <w:r>
        <w:rPr>
          <w:rFonts w:hint="eastAsia"/>
        </w:rPr>
        <w:br/>
      </w:r>
      <w:r>
        <w:rPr>
          <w:rFonts w:hint="eastAsia"/>
        </w:rPr>
        <w:t>　　图表 2024年财经公关服务成本和利润分析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2024年中国财经公关服务行业竞争力分析</w:t>
      </w:r>
      <w:r>
        <w:rPr>
          <w:rFonts w:hint="eastAsia"/>
        </w:rPr>
        <w:br/>
      </w:r>
      <w:r>
        <w:rPr>
          <w:rFonts w:hint="eastAsia"/>
        </w:rPr>
        <w:t>　　图表 财经公关服务优势</w:t>
      </w:r>
      <w:r>
        <w:rPr>
          <w:rFonts w:hint="eastAsia"/>
        </w:rPr>
        <w:br/>
      </w:r>
      <w:r>
        <w:rPr>
          <w:rFonts w:hint="eastAsia"/>
        </w:rPr>
        <w:t>　　图表 财经公关服务劣势</w:t>
      </w:r>
      <w:r>
        <w:rPr>
          <w:rFonts w:hint="eastAsia"/>
        </w:rPr>
        <w:br/>
      </w:r>
      <w:r>
        <w:rPr>
          <w:rFonts w:hint="eastAsia"/>
        </w:rPr>
        <w:t>　　图表 财经公关服务机会</w:t>
      </w:r>
      <w:r>
        <w:rPr>
          <w:rFonts w:hint="eastAsia"/>
        </w:rPr>
        <w:br/>
      </w:r>
      <w:r>
        <w:rPr>
          <w:rFonts w:hint="eastAsia"/>
        </w:rPr>
        <w:t>　　图表 财经公关服务威胁</w:t>
      </w:r>
      <w:r>
        <w:rPr>
          <w:rFonts w:hint="eastAsia"/>
        </w:rPr>
        <w:br/>
      </w:r>
      <w:r>
        <w:rPr>
          <w:rFonts w:hint="eastAsia"/>
        </w:rPr>
        <w:t>　　图表 2019-2024年中国财经公关服务行业盈利能力分析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2019-2024年中国财经公关服务行业运营能力分析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2019-2024年中国财经公关服务行业偿债能力分析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2019-2024年中国财经公关服务行业发展能力分析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2019-2024年中国财经公关服务行业经营效益分析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**地区财经公关服务市场规模及增长情况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**地区财经公关服务行业市场需求情况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**地区财经公关服务市场规模及增长情况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**地区财经公关服务行业市场需求情况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**地区财经公关服务市场规模及增长情况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**地区财经公关服务行业市场需求情况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财经公关服务品牌分析</w:t>
      </w:r>
      <w:r>
        <w:rPr>
          <w:rFonts w:hint="eastAsia"/>
        </w:rPr>
        <w:br/>
      </w:r>
      <w:r>
        <w:rPr>
          <w:rFonts w:hint="eastAsia"/>
        </w:rPr>
        <w:t>　　图表 财经公关服务企业（一）概述</w:t>
      </w:r>
      <w:r>
        <w:rPr>
          <w:rFonts w:hint="eastAsia"/>
        </w:rPr>
        <w:br/>
      </w:r>
      <w:r>
        <w:rPr>
          <w:rFonts w:hint="eastAsia"/>
        </w:rPr>
        <w:t>　　图表 企业财经公关服务业务分析</w:t>
      </w:r>
      <w:r>
        <w:rPr>
          <w:rFonts w:hint="eastAsia"/>
        </w:rPr>
        <w:br/>
      </w:r>
      <w:r>
        <w:rPr>
          <w:rFonts w:hint="eastAsia"/>
        </w:rPr>
        <w:t>　　图表 财经公关服务企业（一）经营情况分析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财经公关服务企业（一）盈利能力情况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财经公关服务企业（一）偿债能力情况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财经公关服务企业（一）运营能力情况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财经公关服务企业（一）成长能力情况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财经公关服务企业（二）简介</w:t>
      </w:r>
      <w:r>
        <w:rPr>
          <w:rFonts w:hint="eastAsia"/>
        </w:rPr>
        <w:br/>
      </w:r>
      <w:r>
        <w:rPr>
          <w:rFonts w:hint="eastAsia"/>
        </w:rPr>
        <w:t>　　图表 企业财经公关服务业务</w:t>
      </w:r>
      <w:r>
        <w:rPr>
          <w:rFonts w:hint="eastAsia"/>
        </w:rPr>
        <w:br/>
      </w:r>
      <w:r>
        <w:rPr>
          <w:rFonts w:hint="eastAsia"/>
        </w:rPr>
        <w:t>　　图表 财经公关服务企业（二）经营情况分析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财经公关服务企业（二）盈利能力情况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财经公关服务企业（二）偿债能力情况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财经公关服务企业（二）运营能力情况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财经公关服务企业（二）成长能力情况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财经公关服务企业（三）概况</w:t>
      </w:r>
      <w:r>
        <w:rPr>
          <w:rFonts w:hint="eastAsia"/>
        </w:rPr>
        <w:br/>
      </w:r>
      <w:r>
        <w:rPr>
          <w:rFonts w:hint="eastAsia"/>
        </w:rPr>
        <w:t>　　图表 企业财经公关服务业务情况</w:t>
      </w:r>
      <w:r>
        <w:rPr>
          <w:rFonts w:hint="eastAsia"/>
        </w:rPr>
        <w:br/>
      </w:r>
      <w:r>
        <w:rPr>
          <w:rFonts w:hint="eastAsia"/>
        </w:rPr>
        <w:t>　　图表 财经公关服务企业（三）经营情况分析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财经公关服务企业（三）盈利能力情况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财经公关服务企业（三）偿债能力情况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财经公关服务企业（三）运营能力情况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财经公关服务企业（三）成长能力情况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财经公关服务发展有利因素分析</w:t>
      </w:r>
      <w:r>
        <w:rPr>
          <w:rFonts w:hint="eastAsia"/>
        </w:rPr>
        <w:br/>
      </w:r>
      <w:r>
        <w:rPr>
          <w:rFonts w:hint="eastAsia"/>
        </w:rPr>
        <w:t>　　图表 财经公关服务发展不利因素分析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进入财经公关服务行业壁垒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2025-2031年中国财经公关服务行业市场容量预测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2025-2031年中国财经公关服务行业市场规模预测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2025-2031年中国财经公关服务市场前景分析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2025-2031年中国财经公关服务行业风险研究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2025-2031年中国财经公关服务行业发展趋势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6f105bf1e4d73" w:history="1">
        <w:r>
          <w:rPr>
            <w:rStyle w:val="Hyperlink"/>
          </w:rPr>
          <w:t>2025-2031年中国财经公关服务市场分析与发展趋势报告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6f105bf1e4d73" w:history="1">
        <w:r>
          <w:rPr>
            <w:rStyle w:val="Hyperlink"/>
          </w:rPr>
          <w:t>https://www.20087.com/2/11/CaiJingGongGuanFuWuDeQianJingQuShi.html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热点：金融公关主要做什么、财经公关服务开票怎么开具、财经公关是做什么的、财经公关服务包括哪些、公关服务包含哪些内容、财经公关服务公司有哪些、金融公关、财经公关行业、公关咨询公司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c020622a04159" w:history="1">
      <w:r>
        <w:rPr>
          <w:rStyle w:val="Hyperlink"/>
        </w:rPr>
        <w:t>2025-2031年中国财经公关服务市场分析与发展趋势报告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CaiJingGongGuanFuWuDeQianJingQuShi.html" TargetMode="External" Id="R6fe6f105bf1e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CaiJingGongGuanFuWuDeQianJingQuShi.html" TargetMode="External" Id="R2efc020622a0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2024-09-23T05:07:00Z</dcterms:created>
  <dcterms:modified xsi:type="dcterms:W3CDTF">2024-09-23T06:07:00Z</dcterms:modified>
  <dc:subject>2025-2031年中国财经公关服务市场分析与发展趋势报告</dc:subject>
  <dc:title>2025-2031年中国财经公关服务市场分析与发展趋势报告</dc:title>
  <cp:keywords>2025-2031年中国财经公关服务市场分析与发展趋势报告</cp:keywords>
  <dc:description>2025-2031年中国财经公关服务市场分析与发展趋势报告</dc:description>
</cp:coreProperties>
</file>