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4019d901b4ead" w:history="1">
              <w:r>
                <w:rPr>
                  <w:rStyle w:val="Hyperlink"/>
                </w:rPr>
                <w:t>2025-2031年中国运动品牌连锁行业市场调研与前景趋势分析报告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4019d901b4ead" w:history="1">
              <w:r>
                <w:rPr>
                  <w:rStyle w:val="Hyperlink"/>
                </w:rPr>
                <w:t>2025-2031年中国运动品牌连锁行业市场调研与前景趋势分析报告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4019d901b4ead" w:history="1">
                <w:r>
                  <w:rPr>
                    <w:rStyle w:val="Hyperlink"/>
                  </w:rPr>
                  <w:t>https://www.20087.com/2/01/YunDongPinPaiLianSuoFaZhanQuShi.html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品牌连锁行业在过去几年中经历了显著的增长，特别是在中国等新兴市场。品牌连锁通过广泛的门店网络和强大的在线平台，成功触及了广泛的消费者群体。产品线从传统的运动服饰和鞋类扩展到了健身器材、智能穿戴设备等，满足了消费者多元化的需求。同时，运动品牌连锁商通过赞助体育赛事、签约明星代言人等方式，强化品牌形象，提升市场影响力。然而，随着消费者对健康生活方式的追求，运动品牌连锁行业也面临着产品创新、市场细分和可持续发展等挑战。</w:t>
      </w:r>
      <w:r>
        <w:rPr>
          <w:rFonts w:hint="eastAsia"/>
        </w:rPr>
        <w:br/>
      </w:r>
      <w:r>
        <w:rPr>
          <w:rFonts w:hint="eastAsia"/>
        </w:rPr>
        <w:t>　　未来，运动品牌连锁行业将更加注重个性化和数字化体验。利用大数据和人工智能技术，品牌可以更精准地了解消费者偏好，提供定制化的产品和服务。同时，可持续性和环保将成为行业发展的关键主题，推动品牌采用环保材料，实施绿色生产，并倡导循环经济。此外，跨界合作和生活方式品牌化将是趋势，运动品牌将与时尚、科技等领域的企业合作，创造更多元化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4019d901b4ead" w:history="1">
        <w:r>
          <w:rPr>
            <w:rStyle w:val="Hyperlink"/>
          </w:rPr>
          <w:t>2025-2031年中国运动品牌连锁行业市场调研与前景趋势分析报告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运动品牌连锁行业的现状与发展趋势，并对运动品牌连锁产业链各环节进行了系统性探讨。报告科学预测了运动品牌连锁行业未来发展方向，重点分析了运动品牌连锁技术现状及创新路径，同时聚焦运动品牌连锁重点企业的经营表现，评估了市场竞争格局、品牌影响力及市场集中度。通过对细分市场的深入研究及SWOT分析，报告揭示了运动品牌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运动品牌连锁产业概述</w:t>
      </w:r>
      <w:r>
        <w:rPr>
          <w:rFonts w:hint="eastAsia"/>
        </w:rPr>
        <w:br/>
      </w:r>
      <w:r>
        <w:rPr>
          <w:rFonts w:hint="eastAsia"/>
        </w:rPr>
        <w:t>　　第一节 运动品牌连锁定义</w:t>
      </w:r>
      <w:r>
        <w:rPr>
          <w:rFonts w:hint="eastAsia"/>
        </w:rPr>
        <w:br/>
      </w:r>
      <w:r>
        <w:rPr>
          <w:rFonts w:hint="eastAsia"/>
        </w:rPr>
        <w:t>　　第二节 运动品牌连锁行业特点</w:t>
      </w:r>
      <w:r>
        <w:rPr>
          <w:rFonts w:hint="eastAsia"/>
        </w:rPr>
        <w:br/>
      </w:r>
      <w:r>
        <w:rPr>
          <w:rFonts w:hint="eastAsia"/>
        </w:rPr>
        <w:t>　　第三节 运动品牌连锁产业链分析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2024-2025年中国运动品牌连锁行业运行环境分析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中国运动品牌连锁运行经济环境分析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中国运动品牌连锁产业政策环境分析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一、运动品牌连锁行业监管体制</w:t>
      </w:r>
      <w:r>
        <w:rPr>
          <w:rFonts w:hint="eastAsia"/>
        </w:rPr>
        <w:br/>
      </w:r>
      <w:r>
        <w:rPr>
          <w:rFonts w:hint="eastAsia"/>
        </w:rPr>
        <w:t>　　　　二、运动品牌连锁行业主要法规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三、主要运动品牌连锁产业政策</w:t>
      </w:r>
      <w:r>
        <w:rPr>
          <w:rFonts w:hint="eastAsia"/>
        </w:rPr>
        <w:br/>
      </w:r>
      <w:r>
        <w:rPr>
          <w:rFonts w:hint="eastAsia"/>
        </w:rPr>
        <w:t>　　第三节 中国运动品牌连锁产业社会环境分析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2024-2025年全球运动品牌连锁行业发展态势分析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全球运动品牌连锁市场发展现状分析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全球主要国家运动品牌连锁市场现状</w:t>
      </w:r>
      <w:r>
        <w:rPr>
          <w:rFonts w:hint="eastAsia"/>
        </w:rPr>
        <w:br/>
      </w:r>
      <w:r>
        <w:rPr>
          <w:rFonts w:hint="eastAsia"/>
        </w:rPr>
        <w:t>　　第三节 全球运动品牌连锁行业发展趋势预测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中国运动品牌连锁行业市场分析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2019-2024年中国运动品牌连锁行业规模情况</w:t>
      </w:r>
      <w:r>
        <w:rPr>
          <w:rFonts w:hint="eastAsia"/>
        </w:rPr>
        <w:br/>
      </w:r>
      <w:r>
        <w:rPr>
          <w:rFonts w:hint="eastAsia"/>
        </w:rPr>
        <w:t>　　　　一、运动品牌连锁行业市场规模情况分析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三、运动品牌连锁行业人员规模情况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2019-2024年中国运动品牌连锁行业财务能力分析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三、运动品牌连锁行业营运能力分析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四、运动品牌连锁行业发展能力分析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2024-2025年中国运动品牌连锁行业热点动态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2025年中国运动品牌连锁行业面临的挑战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中国重点地区运动品牌连锁行业市场调研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中国运动品牌连锁行业价格走势及影响因素分析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国内运动品牌连锁行业价格回顾</w:t>
      </w:r>
      <w:r>
        <w:rPr>
          <w:rFonts w:hint="eastAsia"/>
        </w:rPr>
        <w:br/>
      </w:r>
      <w:r>
        <w:rPr>
          <w:rFonts w:hint="eastAsia"/>
        </w:rPr>
        <w:t>　　第二节 国内运动品牌连锁行业价格走势预测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国内运动品牌连锁行业价格影响因素分析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中国运动品牌连锁行业客户调研</w:t>
      </w:r>
      <w:r>
        <w:rPr>
          <w:rFonts w:hint="eastAsia"/>
        </w:rPr>
        <w:br/>
      </w:r>
      <w:r>
        <w:rPr>
          <w:rFonts w:hint="eastAsia"/>
        </w:rPr>
        <w:t>　　　　一、运动品牌连锁行业客户偏好调查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二、客户对运动品牌连锁品牌的首要认知渠道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三、运动品牌连锁品牌忠诚度调查</w:t>
      </w:r>
      <w:r>
        <w:rPr>
          <w:rFonts w:hint="eastAsia"/>
        </w:rPr>
        <w:br/>
      </w:r>
      <w:r>
        <w:rPr>
          <w:rFonts w:hint="eastAsia"/>
        </w:rPr>
        <w:t>　　　　四、运动品牌连锁行业客户消费理念调研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中国运动品牌连锁行业竞争格局分析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2025年运动品牌连锁行业集中度分析</w:t>
      </w:r>
      <w:r>
        <w:rPr>
          <w:rFonts w:hint="eastAsia"/>
        </w:rPr>
        <w:br/>
      </w:r>
      <w:r>
        <w:rPr>
          <w:rFonts w:hint="eastAsia"/>
        </w:rPr>
        <w:t>　　　　一、运动品牌连锁市场集中度分析</w:t>
      </w:r>
      <w:r>
        <w:rPr>
          <w:rFonts w:hint="eastAsia"/>
        </w:rPr>
        <w:br/>
      </w:r>
      <w:r>
        <w:rPr>
          <w:rFonts w:hint="eastAsia"/>
        </w:rPr>
        <w:t>　　　　二、运动品牌连锁企业集中度分析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2025年运动品牌连锁行业竞争格局分析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三、我国运动品牌连锁市场竞争趋势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运动品牌连锁行业重点企业发展调研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运动品牌连锁企业发展策略分析</w:t>
      </w:r>
      <w:r>
        <w:rPr>
          <w:rFonts w:hint="eastAsia"/>
        </w:rPr>
        <w:br/>
      </w:r>
      <w:r>
        <w:rPr>
          <w:rFonts w:hint="eastAsia"/>
        </w:rPr>
        <w:t>　　第一节 运动品牌连锁市场策略分析</w:t>
      </w:r>
      <w:r>
        <w:rPr>
          <w:rFonts w:hint="eastAsia"/>
        </w:rPr>
        <w:br/>
      </w:r>
      <w:r>
        <w:rPr>
          <w:rFonts w:hint="eastAsia"/>
        </w:rPr>
        <w:t>　　　　一、运动品牌连锁价格策略分析</w:t>
      </w:r>
      <w:r>
        <w:rPr>
          <w:rFonts w:hint="eastAsia"/>
        </w:rPr>
        <w:br/>
      </w:r>
      <w:r>
        <w:rPr>
          <w:rFonts w:hint="eastAsia"/>
        </w:rPr>
        <w:t>　　　　二、运动品牌连锁渠道策略分析</w:t>
      </w:r>
      <w:r>
        <w:rPr>
          <w:rFonts w:hint="eastAsia"/>
        </w:rPr>
        <w:br/>
      </w:r>
      <w:r>
        <w:rPr>
          <w:rFonts w:hint="eastAsia"/>
        </w:rPr>
        <w:t>　　第二节 运动品牌连锁销售策略分析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提高运动品牌连锁企业竞争力的策略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一、提高中国运动品牌连锁企业核心竞争力的对策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二、运动品牌连锁企业提升竞争力的主要方向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三、影响运动品牌连锁企业核心竞争力的因素及提升途径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四、提高运动品牌连锁企业竞争力的策略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运动品牌连锁行业投资风险与控制策略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运动品牌连锁行业SWOT模型分析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一、运动品牌连锁行业优势分析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二、运动品牌连锁行业劣势分析</w:t>
      </w:r>
      <w:r>
        <w:rPr>
          <w:rFonts w:hint="eastAsia"/>
        </w:rPr>
        <w:br/>
      </w:r>
      <w:r>
        <w:rPr>
          <w:rFonts w:hint="eastAsia"/>
        </w:rPr>
        <w:t>　　　　三、运动品牌连锁行业机会分析</w:t>
      </w:r>
      <w:r>
        <w:rPr>
          <w:rFonts w:hint="eastAsia"/>
        </w:rPr>
        <w:br/>
      </w:r>
      <w:r>
        <w:rPr>
          <w:rFonts w:hint="eastAsia"/>
        </w:rPr>
        <w:t>　　　　四、运动品牌连锁行业风险分析</w:t>
      </w:r>
      <w:r>
        <w:rPr>
          <w:rFonts w:hint="eastAsia"/>
        </w:rPr>
        <w:br/>
      </w:r>
      <w:r>
        <w:rPr>
          <w:rFonts w:hint="eastAsia"/>
        </w:rPr>
        <w:t>　　第二节 运动品牌连锁行业投资风险及控制策略分析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一、运动品牌连锁市场风险及控制策略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二、运动品牌连锁行业政策风险及控制策略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三、运动品牌连锁行业经营风险及控制策略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四、运动品牌连锁同业竞争风险及控制策略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五、运动品牌连锁行业其他风险及控制策略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2025-2031年中国运动品牌连锁行业投资潜力及发展趋势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2025-2031年运动品牌连锁行业投资潜力分析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二、运动品牌连锁行业目标市场需求潜力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三、运动品牌连锁行业投资潜力综合评判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中~智林~－2025-2031年中国运动品牌连锁行业发展趋势分析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一、2025年运动品牌连锁市场前景分析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二、2025年运动品牌连锁发展趋势预测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三、2025-2031年我国运动品牌连锁行业发展剖析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五、未来运动品牌连锁行业发展变局剖析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运动品牌连锁行业历程</w:t>
      </w:r>
      <w:r>
        <w:rPr>
          <w:rFonts w:hint="eastAsia"/>
        </w:rPr>
        <w:br/>
      </w:r>
      <w:r>
        <w:rPr>
          <w:rFonts w:hint="eastAsia"/>
        </w:rPr>
        <w:t>　　图表 运动品牌连锁行业生命周期</w:t>
      </w:r>
      <w:r>
        <w:rPr>
          <w:rFonts w:hint="eastAsia"/>
        </w:rPr>
        <w:br/>
      </w:r>
      <w:r>
        <w:rPr>
          <w:rFonts w:hint="eastAsia"/>
        </w:rPr>
        <w:t>　　图表 运动品牌连锁行业产业链分析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2019-2024年运动品牌连锁行业市场容量统计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**地区运动品牌连锁市场规模及增长情况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**地区运动品牌连锁市场规模及增长情况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**地区运动品牌连锁市场规模及增长情况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运动品牌连锁重点企业（二）成长能力情况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4019d901b4ead" w:history="1">
        <w:r>
          <w:rPr>
            <w:rStyle w:val="Hyperlink"/>
          </w:rPr>
          <w:t>2025-2031年中国运动品牌连锁行业市场调研与前景趋势分析报告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4019d901b4ead" w:history="1">
        <w:r>
          <w:rPr>
            <w:rStyle w:val="Hyperlink"/>
          </w:rPr>
          <w:t>https://www.20087.com/2/01/YunDongPinPaiLianSuoFaZhanQuShi.html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加盟连锁品牌、运动品牌连锁店有哪些、中国十大体育用品品牌、运动品牌连锁超市有哪些、运动品牌logo大全、运动品牌连锁超市排名、十大名牌专卖店排行榜、运动品牌连锁排行榜、体育用品大卖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77eb88f2145a9" w:history="1">
      <w:r>
        <w:rPr>
          <w:rStyle w:val="Hyperlink"/>
        </w:rPr>
        <w:t>2025-2031年中国运动品牌连锁行业市场调研与前景趋势分析报告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unDongPinPaiLianSuoFaZhanQuShi.html" TargetMode="External" Id="R35b4019d901b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unDongPinPaiLianSuoFaZhanQuShi.html" TargetMode="External" Id="Re1577eb88f21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2024-10-19T05:25:00Z</dcterms:created>
  <dcterms:modified xsi:type="dcterms:W3CDTF">2024-10-19T06:25:00Z</dcterms:modified>
  <dc:subject>2025-2031年中国运动品牌连锁行业市场调研与前景趋势分析报告</dc:subject>
  <dc:title>2025-2031年中国运动品牌连锁行业市场调研与前景趋势分析报告</dc:title>
  <cp:keywords>2025-2031年中国运动品牌连锁行业市场调研与前景趋势分析报告</cp:keywords>
  <dc:description>2025-2031年中国运动品牌连锁行业市场调研与前景趋势分析报告</dc:description>
</cp:coreProperties>
</file>