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5216da76640cb" w:history="1">
              <w:r>
                <w:rPr>
                  <w:rStyle w:val="Hyperlink"/>
                </w:rPr>
                <w:t>2025-2031年中国生态农业市场深度调查分析及发展前景研究报告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5216da76640cb" w:history="1">
              <w:r>
                <w:rPr>
                  <w:rStyle w:val="Hyperlink"/>
                </w:rPr>
                <w:t>2025-2031年中国生态农业市场深度调查分析及发展前景研究报告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5216da76640cb" w:history="1">
                <w:r>
                  <w:rPr>
                    <w:rStyle w:val="Hyperlink"/>
                  </w:rPr>
                  <w:t>https://www.20087.com/M_QiTa/13/ShengTaiNongYeShiChangJingZhengFenXi.html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可持续农业的一种模式，近年来在全球范围内受到了广泛关注。通过模拟自然生态系统，生态农业实现了农业生产的生态平衡和资源循环利用，减少了化学肥料和农药的使用，提高了土壤肥力和生物多样性，为农业生产带来了长远的经济效益和生态效益。目前，生态农业已经在有机种植、生态养殖、农业废弃物资源化利用等方面取得了显著成效。</w:t>
      </w:r>
      <w:r>
        <w:rPr>
          <w:rFonts w:hint="eastAsia"/>
        </w:rPr>
        <w:br/>
      </w:r>
      <w:r>
        <w:rPr>
          <w:rFonts w:hint="eastAsia"/>
        </w:rPr>
        <w:t>　　未来，生态农业的发展趋势将更加侧重于科技创新和市场拓展。一方面，通过生物技术、农业微生物、精准农业等领域的研究，开发出更多适应生态农业需求的种子、肥料、病虫害防治技术，提高生态农业的生产效率和产品质量。另一方面，随着消费者对健康、环保、有机食品需求的增长，生态农业将与电商平台、品牌建设、休闲观光等业态相结合，拓宽市场渠道，提高生态农产品的价值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5216da76640cb" w:history="1">
        <w:r>
          <w:rPr>
            <w:rStyle w:val="Hyperlink"/>
          </w:rPr>
          <w:t>2025-2031年中国生态农业市场深度调查分析及发展前景研究报告</w:t>
        </w:r>
      </w:hyperlink>
      <w:r>
        <w:rPr>
          <w:rFonts w:hint="eastAsia"/>
        </w:rPr>
        <w:t>》基于科学的市场调研与数据分析，全面解析了生态农业行业的市场规模、市场需求及发展现状。报告深入探讨了生态农业产业链结构、细分市场特点及技术发展方向，并结合宏观经济环境与消费者需求变化，对生态农业行业前景与未来趋势进行了科学预测，揭示了潜在增长空间。通过对生态农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生态农业相关概述</w:t>
      </w:r>
      <w:r>
        <w:rPr>
          <w:rFonts w:hint="eastAsia"/>
        </w:rPr>
        <w:br/>
      </w:r>
      <w:r>
        <w:rPr>
          <w:rFonts w:hint="eastAsia"/>
        </w:rPr>
        <w:t>　　第一节 生态农业阐述</w:t>
      </w:r>
      <w:r>
        <w:rPr>
          <w:rFonts w:hint="eastAsia"/>
        </w:rPr>
        <w:br/>
      </w:r>
      <w:r>
        <w:rPr>
          <w:rFonts w:hint="eastAsia"/>
        </w:rPr>
        <w:t>　　　　一、生态农业的基本内涵与特点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二、生态农业和农业可持续性发展的关系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一、中国农业生态系统的打造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2025年中国生态农业行业投资环境分析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2025年中国生态农业政策环境分析</w:t>
      </w:r>
      <w:r>
        <w:rPr>
          <w:rFonts w:hint="eastAsia"/>
        </w:rPr>
        <w:br/>
      </w:r>
      <w:r>
        <w:rPr>
          <w:rFonts w:hint="eastAsia"/>
        </w:rPr>
        <w:t>　　　　一、促进生态农业发展的财政支出政策</w:t>
      </w:r>
      <w:r>
        <w:rPr>
          <w:rFonts w:hint="eastAsia"/>
        </w:rPr>
        <w:br/>
      </w:r>
      <w:r>
        <w:rPr>
          <w:rFonts w:hint="eastAsia"/>
        </w:rPr>
        <w:t>　　　　二、欧盟农业生态补贴政策的经验及启示</w:t>
      </w:r>
      <w:r>
        <w:rPr>
          <w:rFonts w:hint="eastAsia"/>
        </w:rPr>
        <w:br/>
      </w:r>
      <w:r>
        <w:rPr>
          <w:rFonts w:hint="eastAsia"/>
        </w:rPr>
        <w:t>　　　　三、中日农业生态环境政策比较及</w:t>
      </w:r>
      <w:r>
        <w:rPr>
          <w:rFonts w:hint="eastAsia"/>
        </w:rPr>
        <w:br/>
      </w:r>
      <w:r>
        <w:rPr>
          <w:rFonts w:hint="eastAsia"/>
        </w:rPr>
        <w:t>　　　　四、“十五五”高效生态农业发展规划</w:t>
      </w:r>
      <w:r>
        <w:rPr>
          <w:rFonts w:hint="eastAsia"/>
        </w:rPr>
        <w:br/>
      </w:r>
      <w:r>
        <w:rPr>
          <w:rFonts w:hint="eastAsia"/>
        </w:rPr>
        <w:t>　　第三节 2025年中国发展生态农业社会环境分析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2025年国际生态农业运行态势分析</w:t>
      </w:r>
      <w:r>
        <w:rPr>
          <w:rFonts w:hint="eastAsia"/>
        </w:rPr>
        <w:br/>
      </w:r>
      <w:r>
        <w:rPr>
          <w:rFonts w:hint="eastAsia"/>
        </w:rPr>
        <w:t>　　第一节 2025年国外生态农业运行概况</w:t>
      </w:r>
      <w:r>
        <w:rPr>
          <w:rFonts w:hint="eastAsia"/>
        </w:rPr>
        <w:br/>
      </w:r>
      <w:r>
        <w:rPr>
          <w:rFonts w:hint="eastAsia"/>
        </w:rPr>
        <w:t>　　　　一、各具特色的国外生态农业</w:t>
      </w:r>
      <w:r>
        <w:rPr>
          <w:rFonts w:hint="eastAsia"/>
        </w:rPr>
        <w:br/>
      </w:r>
      <w:r>
        <w:rPr>
          <w:rFonts w:hint="eastAsia"/>
        </w:rPr>
        <w:t>　　　　二、国内外生态农业的差异对比研究</w:t>
      </w:r>
      <w:r>
        <w:rPr>
          <w:rFonts w:hint="eastAsia"/>
        </w:rPr>
        <w:br/>
      </w:r>
      <w:r>
        <w:rPr>
          <w:rFonts w:hint="eastAsia"/>
        </w:rPr>
        <w:t>　　　　三、世界生态农业的发展趋势和启示</w:t>
      </w:r>
      <w:r>
        <w:rPr>
          <w:rFonts w:hint="eastAsia"/>
        </w:rPr>
        <w:br/>
      </w:r>
      <w:r>
        <w:rPr>
          <w:rFonts w:hint="eastAsia"/>
        </w:rPr>
        <w:t>　　第二节 2025年国外生态农业现状综述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2025年国外部分国家生态农业运行动态分析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六、法国生态农业集成研究热点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四、对中国农业生态系统可持续发展研究的借鉴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t>　　第五节 2025-2031年国外生态农业发展趋势探析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2025年中国生态农业运行新形势透析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2025年中国生态农业运行总况</w:t>
      </w:r>
      <w:r>
        <w:rPr>
          <w:rFonts w:hint="eastAsia"/>
        </w:rPr>
        <w:br/>
      </w:r>
      <w:r>
        <w:rPr>
          <w:rFonts w:hint="eastAsia"/>
        </w:rPr>
        <w:t>　　　　一、中国发展生态农业所处阶段</w:t>
      </w:r>
      <w:r>
        <w:rPr>
          <w:rFonts w:hint="eastAsia"/>
        </w:rPr>
        <w:br/>
      </w:r>
      <w:r>
        <w:rPr>
          <w:rFonts w:hint="eastAsia"/>
        </w:rPr>
        <w:t>　　　　二、生态农业的发展现状</w:t>
      </w:r>
      <w:r>
        <w:rPr>
          <w:rFonts w:hint="eastAsia"/>
        </w:rPr>
        <w:br/>
      </w:r>
      <w:r>
        <w:rPr>
          <w:rFonts w:hint="eastAsia"/>
        </w:rPr>
        <w:t>　　　　三、生态农业发展的障碍分析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四、保护生态农业发展的策略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2025年中国生态农业的依赖性分析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2025年中国生态农业的研发与实践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2025年中国发展生态农业的途径分析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六、实行产业化确保中国食品安全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t>　　第五节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二、中国发展生态型农业的政策取向</w:t>
      </w:r>
      <w:r>
        <w:rPr>
          <w:rFonts w:hint="eastAsia"/>
        </w:rPr>
        <w:br/>
      </w:r>
      <w:r>
        <w:rPr>
          <w:rFonts w:hint="eastAsia"/>
        </w:rPr>
        <w:t>　　　　三、发展生态农业突破绿色壁垒的措施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2025年中国生态农业产业化分析</w:t>
      </w:r>
      <w:r>
        <w:rPr>
          <w:rFonts w:hint="eastAsia"/>
        </w:rPr>
        <w:br/>
      </w:r>
      <w:r>
        <w:rPr>
          <w:rFonts w:hint="eastAsia"/>
        </w:rPr>
        <w:t>　　第一节 2025年中国生态农业产业化的主要类型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2025年中国生态农业产业化问题探讨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中国生态农业发展存在的问题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加快中国生态农业发展的对策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2025年生态农业区域发展状况分析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三、山西生态农业建设存在的问题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四、发展生态农业的对策建议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一、江西高安市大力发展低碳生态农业</w:t>
      </w:r>
      <w:r>
        <w:rPr>
          <w:rFonts w:hint="eastAsia"/>
        </w:rPr>
        <w:br/>
      </w:r>
      <w:r>
        <w:rPr>
          <w:rFonts w:hint="eastAsia"/>
        </w:rPr>
        <w:t>　　　　二、江西省将建五个鄱阳湖生态农业示范基地</w:t>
      </w:r>
      <w:r>
        <w:rPr>
          <w:rFonts w:hint="eastAsia"/>
        </w:rPr>
        <w:br/>
      </w:r>
      <w:r>
        <w:rPr>
          <w:rFonts w:hint="eastAsia"/>
        </w:rPr>
        <w:t>　　　　三、走进江西现代生态农业示范园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一、湖北隔蒲潭发展生态农业促经济转型</w:t>
      </w:r>
      <w:r>
        <w:rPr>
          <w:rFonts w:hint="eastAsia"/>
        </w:rPr>
        <w:br/>
      </w:r>
      <w:r>
        <w:rPr>
          <w:rFonts w:hint="eastAsia"/>
        </w:rPr>
        <w:t>　　　　二、湖北省石首市生态农业步入发展快车道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一、谢岗投3.6亿元建最大生态农业园</w:t>
      </w:r>
      <w:r>
        <w:rPr>
          <w:rFonts w:hint="eastAsia"/>
        </w:rPr>
        <w:br/>
      </w:r>
      <w:r>
        <w:rPr>
          <w:rFonts w:hint="eastAsia"/>
        </w:rPr>
        <w:t>　　　　二、广东明确粤北山区现代生态农业发展要求和目标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一、江苏省农科院与宿迁市共建现代生态农业</w:t>
      </w:r>
      <w:r>
        <w:rPr>
          <w:rFonts w:hint="eastAsia"/>
        </w:rPr>
        <w:br/>
      </w:r>
      <w:r>
        <w:rPr>
          <w:rFonts w:hint="eastAsia"/>
        </w:rPr>
        <w:t>　　　　二、江苏无锡将蓝藻藻泥用于生态农业建设</w:t>
      </w:r>
      <w:r>
        <w:rPr>
          <w:rFonts w:hint="eastAsia"/>
        </w:rPr>
        <w:br/>
      </w:r>
      <w:r>
        <w:rPr>
          <w:rFonts w:hint="eastAsia"/>
        </w:rPr>
        <w:t>　　　　三、江苏丰县：生态农业产值瞄定200亿元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一、山东萌水镇狠抓生态农业建设</w:t>
      </w:r>
      <w:r>
        <w:rPr>
          <w:rFonts w:hint="eastAsia"/>
        </w:rPr>
        <w:br/>
      </w:r>
      <w:r>
        <w:rPr>
          <w:rFonts w:hint="eastAsia"/>
        </w:rPr>
        <w:t>　　　　二、山东泗水星村镇生态农业见成效</w:t>
      </w:r>
      <w:r>
        <w:rPr>
          <w:rFonts w:hint="eastAsia"/>
        </w:rPr>
        <w:br/>
      </w:r>
      <w:r>
        <w:rPr>
          <w:rFonts w:hint="eastAsia"/>
        </w:rPr>
        <w:t>　　　　三、山东黄河三角洲高效生态农业发展迎来新机遇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一、投资1.5亿的安徽生态农业园项目落户霍邱</w:t>
      </w:r>
      <w:r>
        <w:rPr>
          <w:rFonts w:hint="eastAsia"/>
        </w:rPr>
        <w:br/>
      </w:r>
      <w:r>
        <w:rPr>
          <w:rFonts w:hint="eastAsia"/>
        </w:rPr>
        <w:t>　　　　二、安徽佳隆生态农业项目取得新进展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三、佛山市发展都市型生态农业的策略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2025年中国生态农业子行业结构变化分析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二、中国绿色食品产品销售额分析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四、生态旅游可持续发展对策</w:t>
      </w:r>
      <w:r>
        <w:rPr>
          <w:rFonts w:hint="eastAsia"/>
        </w:rPr>
        <w:br/>
      </w:r>
      <w:r>
        <w:rPr>
          <w:rFonts w:hint="eastAsia"/>
        </w:rPr>
        <w:t>　　第三节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一、中国有机肥料发展概论</w:t>
      </w:r>
      <w:r>
        <w:rPr>
          <w:rFonts w:hint="eastAsia"/>
        </w:rPr>
        <w:br/>
      </w:r>
      <w:r>
        <w:rPr>
          <w:rFonts w:hint="eastAsia"/>
        </w:rPr>
        <w:t>　　　　二、有机肥的应用状况分析</w:t>
      </w:r>
      <w:r>
        <w:rPr>
          <w:rFonts w:hint="eastAsia"/>
        </w:rPr>
        <w:br/>
      </w:r>
      <w:r>
        <w:rPr>
          <w:rFonts w:hint="eastAsia"/>
        </w:rPr>
        <w:t>　　　　三、肥料进出口数据分析</w:t>
      </w:r>
      <w:r>
        <w:rPr>
          <w:rFonts w:hint="eastAsia"/>
        </w:rPr>
        <w:br/>
      </w:r>
      <w:r>
        <w:rPr>
          <w:rFonts w:hint="eastAsia"/>
        </w:rPr>
        <w:t>　　　　四、中国生物有机肥的发展现状及展望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五、未来有机类肥料消费总量预测</w:t>
      </w:r>
      <w:r>
        <w:rPr>
          <w:rFonts w:hint="eastAsia"/>
        </w:rPr>
        <w:br/>
      </w:r>
      <w:r>
        <w:rPr>
          <w:rFonts w:hint="eastAsia"/>
        </w:rPr>
        <w:t>　　第四节 有机饲料行业发展状况分析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一、有机饲料的定义</w:t>
      </w:r>
      <w:r>
        <w:rPr>
          <w:rFonts w:hint="eastAsia"/>
        </w:rPr>
        <w:br/>
      </w:r>
      <w:r>
        <w:rPr>
          <w:rFonts w:hint="eastAsia"/>
        </w:rPr>
        <w:t>　　　　二、发展有机饲料的意义</w:t>
      </w:r>
      <w:r>
        <w:rPr>
          <w:rFonts w:hint="eastAsia"/>
        </w:rPr>
        <w:br/>
      </w:r>
      <w:r>
        <w:rPr>
          <w:rFonts w:hint="eastAsia"/>
        </w:rPr>
        <w:t>　　　　三、生产有机饲料需具备的条件</w:t>
      </w:r>
      <w:r>
        <w:rPr>
          <w:rFonts w:hint="eastAsia"/>
        </w:rPr>
        <w:br/>
      </w:r>
      <w:r>
        <w:rPr>
          <w:rFonts w:hint="eastAsia"/>
        </w:rPr>
        <w:t>　　　　四、有机饲料的发展前景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2025年中国生态农业竞争态势分析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2025年中国生态农业竞争结构分析</w:t>
      </w:r>
      <w:r>
        <w:rPr>
          <w:rFonts w:hint="eastAsia"/>
        </w:rPr>
        <w:br/>
      </w:r>
      <w:r>
        <w:rPr>
          <w:rFonts w:hint="eastAsia"/>
        </w:rPr>
        <w:t>　　　　一、中国区域生态农业竞争力研究</w:t>
      </w:r>
      <w:r>
        <w:rPr>
          <w:rFonts w:hint="eastAsia"/>
        </w:rPr>
        <w:br/>
      </w:r>
      <w:r>
        <w:rPr>
          <w:rFonts w:hint="eastAsia"/>
        </w:rPr>
        <w:t>　　　　二、推进生态农业建设</w:t>
      </w:r>
      <w:r>
        <w:rPr>
          <w:rFonts w:hint="eastAsia"/>
        </w:rPr>
        <w:br/>
      </w:r>
      <w:r>
        <w:rPr>
          <w:rFonts w:hint="eastAsia"/>
        </w:rPr>
        <w:t>　　第二节 2025年中国生态农业建设及其竞争力分析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第三节 2025年中国生态农业市场集中度分析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2025年中国生态农业竞争策略分析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一、生态农业市场竞争策略分析</w:t>
      </w:r>
      <w:r>
        <w:rPr>
          <w:rFonts w:hint="eastAsia"/>
        </w:rPr>
        <w:br/>
      </w:r>
      <w:r>
        <w:rPr>
          <w:rFonts w:hint="eastAsia"/>
        </w:rPr>
        <w:t>　　　　二、生态农业企业竞争策略分析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2025-2031年中国生态农业竞争趋势分析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2025-2031年中国生态农业行业发展趋势分析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2025-2031年中国生态农业趋势预测分析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三、中国生态农业覆盖耕地面积预测</w:t>
      </w:r>
      <w:r>
        <w:rPr>
          <w:rFonts w:hint="eastAsia"/>
        </w:rPr>
        <w:br/>
      </w:r>
      <w:r>
        <w:rPr>
          <w:rFonts w:hint="eastAsia"/>
        </w:rPr>
        <w:t>　　第二节 2020-2025年中国生态农业前景展望</w:t>
      </w:r>
      <w:r>
        <w:rPr>
          <w:rFonts w:hint="eastAsia"/>
        </w:rPr>
        <w:br/>
      </w:r>
      <w:r>
        <w:rPr>
          <w:rFonts w:hint="eastAsia"/>
        </w:rPr>
        <w:t>　　　　一、生态休闲农业的发展前景预测分析</w:t>
      </w:r>
      <w:r>
        <w:rPr>
          <w:rFonts w:hint="eastAsia"/>
        </w:rPr>
        <w:br/>
      </w:r>
      <w:r>
        <w:rPr>
          <w:rFonts w:hint="eastAsia"/>
        </w:rPr>
        <w:t>　　　　二、发展生态观光农业前景看好</w:t>
      </w:r>
      <w:r>
        <w:rPr>
          <w:rFonts w:hint="eastAsia"/>
        </w:rPr>
        <w:br/>
      </w:r>
      <w:r>
        <w:rPr>
          <w:rFonts w:hint="eastAsia"/>
        </w:rPr>
        <w:t>　　　　三、生态农业重点区域前景预测分析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2025-2031年中国生态农业投资战略研究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2025年中国生态农业产业投资机会分析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一、生态农业投资特性</w:t>
      </w:r>
      <w:r>
        <w:rPr>
          <w:rFonts w:hint="eastAsia"/>
        </w:rPr>
        <w:br/>
      </w:r>
      <w:r>
        <w:rPr>
          <w:rFonts w:hint="eastAsia"/>
        </w:rPr>
        <w:t>　　　　二、生态农业投资价值分析</w:t>
      </w:r>
      <w:r>
        <w:rPr>
          <w:rFonts w:hint="eastAsia"/>
        </w:rPr>
        <w:br/>
      </w:r>
      <w:r>
        <w:rPr>
          <w:rFonts w:hint="eastAsia"/>
        </w:rPr>
        <w:t>　　　　三、生态农业投资环境分析</w:t>
      </w:r>
      <w:r>
        <w:rPr>
          <w:rFonts w:hint="eastAsia"/>
        </w:rPr>
        <w:br/>
      </w:r>
      <w:r>
        <w:rPr>
          <w:rFonts w:hint="eastAsia"/>
        </w:rPr>
        <w:t>　　第二节 未来中国生态农业行业潜在投资机会分析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三、-2050年生态农业的建设目标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第四节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第五节 中.智林　2025-2031年中国生态农业行业投资风险及控制分析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5216da76640cb" w:history="1">
        <w:r>
          <w:rPr>
            <w:rStyle w:val="Hyperlink"/>
          </w:rPr>
          <w:t>2025-2031年中国生态农业市场深度调查分析及发展前景研究报告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5216da76640cb" w:history="1">
        <w:r>
          <w:rPr>
            <w:rStyle w:val="Hyperlink"/>
          </w:rPr>
          <w:t>https://www.20087.com/M_QiTa/13/ShengTaiNongYeShiChangJingZhengFenXi.html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7bd3886fa49ba" w:history="1">
      <w:r>
        <w:rPr>
          <w:rStyle w:val="Hyperlink"/>
        </w:rPr>
        <w:t>2025-2031年中国生态农业市场深度调查分析及发展前景研究报告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ShengTaiNongYeShiChangJingZhengFenXi.html" TargetMode="External" Id="Rfc85216da76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ShengTaiNongYeShiChangJingZhengFenXi.html" TargetMode="External" Id="Rec97bd3886f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2025-05-23T04:20:00Z</dcterms:created>
  <dcterms:modified xsi:type="dcterms:W3CDTF">2025-05-23T05:20:00Z</dcterms:modified>
  <dc:subject>2025-2031年中国生态农业市场深度调查分析及发展前景研究报告</dc:subject>
  <dc:title>2025-2031年中国生态农业市场深度调查分析及发展前景研究报告</dc:title>
  <cp:keywords>2025-2031年中国生态农业市场深度调查分析及发展前景研究报告</cp:keywords>
  <dc:description>2025-2031年中国生态农业市场深度调查分析及发展前景研究报告</dc:description>
</cp:coreProperties>
</file>