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77e94f5a74a1b" w:history="1">
              <w:r>
                <w:rPr>
                  <w:rStyle w:val="Hyperlink"/>
                </w:rPr>
                <w:t>2023-2029年中国机场商业市场深度调研与发展趋势报告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77e94f5a74a1b" w:history="1">
              <w:r>
                <w:rPr>
                  <w:rStyle w:val="Hyperlink"/>
                </w:rPr>
                <w:t>2023-2029年中国机场商业市场深度调研与发展趋势报告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77e94f5a74a1b" w:history="1">
                <w:r>
                  <w:rPr>
                    <w:rStyle w:val="Hyperlink"/>
                  </w:rPr>
                  <w:t>https://www.20087.com/5/51/JiChangShangYeDeFaZhanQuShi.html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商业涵盖了零售、餐饮、休闲和娱乐等多个领域，是航空公司、机场运营商和零售商共同构建的生态系统。随着航空旅行的普及和航站楼的扩建，机场商业空间日益丰富，不仅提供了高端品牌、免税商品，还引入了当地文化和特色餐饮，增强了旅客的出行体验。此外，数字化技术的应用，如移动支付、虚拟现实体验区和智能导购，提升了机场商业的服务水平和互动性。</w:t>
      </w:r>
      <w:r>
        <w:rPr>
          <w:rFonts w:hint="eastAsia"/>
        </w:rPr>
        <w:br/>
      </w:r>
      <w:r>
        <w:rPr>
          <w:rFonts w:hint="eastAsia"/>
        </w:rPr>
        <w:t>　　未来，机场商业将更加注重旅客体验和可持续性。随着远程工作和数字游民文化的兴起，机场将增设更多工作和休息空间，配备高速Wi-Fi和充电设施。同时，为了减少碳足迹，机场商业将推动绿色建筑标准，采用可再生能源和循环利用系统，以及推广本地和有机食品，减少食物浪费。此外，个性化服务和会员奖励计划将成为吸引回头客的关键，利用数据分析提供定制化的购物和餐饮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77e94f5a74a1b" w:history="1">
        <w:r>
          <w:rPr>
            <w:rStyle w:val="Hyperlink"/>
          </w:rPr>
          <w:t>2023-2029年中国机场商业市场深度调研与发展趋势报告</w:t>
        </w:r>
      </w:hyperlink>
      <w:r>
        <w:rPr>
          <w:rFonts w:hint="eastAsia"/>
        </w:rPr>
        <w:t>》从产业链视角出发，系统分析了机场商业行业的市场现状与需求动态，详细解读了机场商业市场规模、价格波动及上下游影响因素。报告深入剖析了机场商业细分领域的发展特点，基于权威数据对市场前景及未来趋势进行了科学预测，同时揭示了机场商业重点企业的竞争格局与市场集中度变化。报告客观翔实地指出了机场商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机场商业产业概述</w:t>
      </w:r>
      <w:r>
        <w:rPr>
          <w:rFonts w:hint="eastAsia"/>
        </w:rPr>
        <w:br/>
      </w:r>
      <w:r>
        <w:rPr>
          <w:rFonts w:hint="eastAsia"/>
        </w:rPr>
        <w:t>　　第一节 机场商业定义</w:t>
      </w:r>
      <w:r>
        <w:rPr>
          <w:rFonts w:hint="eastAsia"/>
        </w:rPr>
        <w:br/>
      </w:r>
      <w:r>
        <w:rPr>
          <w:rFonts w:hint="eastAsia"/>
        </w:rPr>
        <w:t>　　第二节 机场商业行业特点</w:t>
      </w:r>
      <w:r>
        <w:rPr>
          <w:rFonts w:hint="eastAsia"/>
        </w:rPr>
        <w:br/>
      </w:r>
      <w:r>
        <w:rPr>
          <w:rFonts w:hint="eastAsia"/>
        </w:rPr>
        <w:t>　　第三节 机场商业产业链分析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2022-2023年中国机场商业行业运行环境分析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中国机场商业运行经济环境分析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中国机场商业产业政策环境分析</w:t>
      </w:r>
      <w:r>
        <w:rPr>
          <w:rFonts w:hint="eastAsia"/>
        </w:rPr>
        <w:br/>
      </w:r>
      <w:r>
        <w:rPr>
          <w:rFonts w:hint="eastAsia"/>
        </w:rPr>
        <w:t>　　　　一、机场商业行业监管体制</w:t>
      </w:r>
      <w:r>
        <w:rPr>
          <w:rFonts w:hint="eastAsia"/>
        </w:rPr>
        <w:br/>
      </w:r>
      <w:r>
        <w:rPr>
          <w:rFonts w:hint="eastAsia"/>
        </w:rPr>
        <w:t>　　　　二、机场商业行业主要法规</w:t>
      </w:r>
      <w:r>
        <w:rPr>
          <w:rFonts w:hint="eastAsia"/>
        </w:rPr>
        <w:br/>
      </w:r>
      <w:r>
        <w:rPr>
          <w:rFonts w:hint="eastAsia"/>
        </w:rPr>
        <w:t>　　　　三、主要机场商业产业政策</w:t>
      </w:r>
      <w:r>
        <w:rPr>
          <w:rFonts w:hint="eastAsia"/>
        </w:rPr>
        <w:br/>
      </w:r>
      <w:r>
        <w:rPr>
          <w:rFonts w:hint="eastAsia"/>
        </w:rPr>
        <w:t>　　第三节 中国机场商业产业社会环境分析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国外机场商业行业发展态势分析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国外机场商业市场发展现状分析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国外主要国家机场商业市场现状</w:t>
      </w:r>
      <w:r>
        <w:rPr>
          <w:rFonts w:hint="eastAsia"/>
        </w:rPr>
        <w:br/>
      </w:r>
      <w:r>
        <w:rPr>
          <w:rFonts w:hint="eastAsia"/>
        </w:rPr>
        <w:t>　　第三节 国外机场商业行业发展趋势预测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中国机场商业行业市场分析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2018-2023年中国机场商业行业规模情况</w:t>
      </w:r>
      <w:r>
        <w:rPr>
          <w:rFonts w:hint="eastAsia"/>
        </w:rPr>
        <w:br/>
      </w:r>
      <w:r>
        <w:rPr>
          <w:rFonts w:hint="eastAsia"/>
        </w:rPr>
        <w:t>　　　　一、机场商业行业市场规模情况分析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二、机场商业行业单位规模情况</w:t>
      </w:r>
      <w:r>
        <w:rPr>
          <w:rFonts w:hint="eastAsia"/>
        </w:rPr>
        <w:br/>
      </w:r>
      <w:r>
        <w:rPr>
          <w:rFonts w:hint="eastAsia"/>
        </w:rPr>
        <w:t>　　　　三、机场商业行业人员规模情况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2018-2023年中国机场商业行业财务能力分析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一、机场商业行业盈利能力分析</w:t>
      </w:r>
      <w:r>
        <w:rPr>
          <w:rFonts w:hint="eastAsia"/>
        </w:rPr>
        <w:br/>
      </w:r>
      <w:r>
        <w:rPr>
          <w:rFonts w:hint="eastAsia"/>
        </w:rPr>
        <w:t>　　　　二、机场商业行业偿债能力分析</w:t>
      </w:r>
      <w:r>
        <w:rPr>
          <w:rFonts w:hint="eastAsia"/>
        </w:rPr>
        <w:br/>
      </w:r>
      <w:r>
        <w:rPr>
          <w:rFonts w:hint="eastAsia"/>
        </w:rPr>
        <w:t>　　　　三、机场商业行业营运能力分析</w:t>
      </w:r>
      <w:r>
        <w:rPr>
          <w:rFonts w:hint="eastAsia"/>
        </w:rPr>
        <w:br/>
      </w:r>
      <w:r>
        <w:rPr>
          <w:rFonts w:hint="eastAsia"/>
        </w:rPr>
        <w:t>　　　　四、机场商业行业发展能力分析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2022-2023年中国机场商业行业热点动态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2023年中国机场商业行业面临的挑战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中国重点地区机场商业行业市场调研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重点地区（一）机场商业市场调研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重点地区（二）机场商业市场调研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重点地区（三）机场商业市场调研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重点地区（四）机场商业市场调研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重点地区（五）机场商业市场调研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中国机场商业行业价格走势及影响因素分析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国内机场商业行业价格回顾</w:t>
      </w:r>
      <w:r>
        <w:rPr>
          <w:rFonts w:hint="eastAsia"/>
        </w:rPr>
        <w:br/>
      </w:r>
      <w:r>
        <w:rPr>
          <w:rFonts w:hint="eastAsia"/>
        </w:rPr>
        <w:t>　　第二节 国内机场商业行业价格走势预测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国内机场商业行业价格影响因素分析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中国机场商业行业客户调研</w:t>
      </w:r>
      <w:r>
        <w:rPr>
          <w:rFonts w:hint="eastAsia"/>
        </w:rPr>
        <w:br/>
      </w:r>
      <w:r>
        <w:rPr>
          <w:rFonts w:hint="eastAsia"/>
        </w:rPr>
        <w:t>　　　　一、机场商业行业客户偏好调查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二、客户对机场商业品牌的首要认知渠道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三、机场商业品牌忠诚度调查</w:t>
      </w:r>
      <w:r>
        <w:rPr>
          <w:rFonts w:hint="eastAsia"/>
        </w:rPr>
        <w:br/>
      </w:r>
      <w:r>
        <w:rPr>
          <w:rFonts w:hint="eastAsia"/>
        </w:rPr>
        <w:t>　　　　四、机场商业行业客户消费理念调研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中国机场商业行业竞争格局分析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2023年机场商业行业集中度分析</w:t>
      </w:r>
      <w:r>
        <w:rPr>
          <w:rFonts w:hint="eastAsia"/>
        </w:rPr>
        <w:br/>
      </w:r>
      <w:r>
        <w:rPr>
          <w:rFonts w:hint="eastAsia"/>
        </w:rPr>
        <w:t>　　　　一、机场商业市场集中度分析</w:t>
      </w:r>
      <w:r>
        <w:rPr>
          <w:rFonts w:hint="eastAsia"/>
        </w:rPr>
        <w:br/>
      </w:r>
      <w:r>
        <w:rPr>
          <w:rFonts w:hint="eastAsia"/>
        </w:rPr>
        <w:t>　　　　二、机场商业企业集中度分析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2022-2023年机场商业行业竞争格局分析</w:t>
      </w:r>
      <w:r>
        <w:rPr>
          <w:rFonts w:hint="eastAsia"/>
        </w:rPr>
        <w:br/>
      </w:r>
      <w:r>
        <w:rPr>
          <w:rFonts w:hint="eastAsia"/>
        </w:rPr>
        <w:t>　　　　一、机场商业行业竞争策略分析</w:t>
      </w:r>
      <w:r>
        <w:rPr>
          <w:rFonts w:hint="eastAsia"/>
        </w:rPr>
        <w:br/>
      </w:r>
      <w:r>
        <w:rPr>
          <w:rFonts w:hint="eastAsia"/>
        </w:rPr>
        <w:t>　　　　二、机场商业行业竞争格局展望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三、我国机场商业市场竞争趋势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机场商业行业重点企业发展调研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机场商业企业发展策略分析</w:t>
      </w:r>
      <w:r>
        <w:rPr>
          <w:rFonts w:hint="eastAsia"/>
        </w:rPr>
        <w:br/>
      </w:r>
      <w:r>
        <w:rPr>
          <w:rFonts w:hint="eastAsia"/>
        </w:rPr>
        <w:t>　　第一节 机场商业市场策略分析</w:t>
      </w:r>
      <w:r>
        <w:rPr>
          <w:rFonts w:hint="eastAsia"/>
        </w:rPr>
        <w:br/>
      </w:r>
      <w:r>
        <w:rPr>
          <w:rFonts w:hint="eastAsia"/>
        </w:rPr>
        <w:t>　　　　一、机场商业价格策略分析</w:t>
      </w:r>
      <w:r>
        <w:rPr>
          <w:rFonts w:hint="eastAsia"/>
        </w:rPr>
        <w:br/>
      </w:r>
      <w:r>
        <w:rPr>
          <w:rFonts w:hint="eastAsia"/>
        </w:rPr>
        <w:t>　　　　二、机场商业渠道策略分析</w:t>
      </w:r>
      <w:r>
        <w:rPr>
          <w:rFonts w:hint="eastAsia"/>
        </w:rPr>
        <w:br/>
      </w:r>
      <w:r>
        <w:rPr>
          <w:rFonts w:hint="eastAsia"/>
        </w:rPr>
        <w:t>　　第二节 机场商业销售策略分析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提高机场商业企业竞争力的策略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一、提高中国机场商业企业核心竞争力的对策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二、机场商业企业提升竞争力的主要方向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三、影响机场商业企业核心竞争力的因素及提升途径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四、提高机场商业企业竞争力的策略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机场商业行业投资风险与控制策略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机场商业行业SWOT模型分析</w:t>
      </w:r>
      <w:r>
        <w:rPr>
          <w:rFonts w:hint="eastAsia"/>
        </w:rPr>
        <w:br/>
      </w:r>
      <w:r>
        <w:rPr>
          <w:rFonts w:hint="eastAsia"/>
        </w:rPr>
        <w:t>　　　　一、机场商业行业优势分析</w:t>
      </w:r>
      <w:r>
        <w:rPr>
          <w:rFonts w:hint="eastAsia"/>
        </w:rPr>
        <w:br/>
      </w:r>
      <w:r>
        <w:rPr>
          <w:rFonts w:hint="eastAsia"/>
        </w:rPr>
        <w:t>　　　　二、机场商业行业劣势分析</w:t>
      </w:r>
      <w:r>
        <w:rPr>
          <w:rFonts w:hint="eastAsia"/>
        </w:rPr>
        <w:br/>
      </w:r>
      <w:r>
        <w:rPr>
          <w:rFonts w:hint="eastAsia"/>
        </w:rPr>
        <w:t>　　　　三、机场商业行业机会分析</w:t>
      </w:r>
      <w:r>
        <w:rPr>
          <w:rFonts w:hint="eastAsia"/>
        </w:rPr>
        <w:br/>
      </w:r>
      <w:r>
        <w:rPr>
          <w:rFonts w:hint="eastAsia"/>
        </w:rPr>
        <w:t>　　　　四、机场商业行业风险分析</w:t>
      </w:r>
      <w:r>
        <w:rPr>
          <w:rFonts w:hint="eastAsia"/>
        </w:rPr>
        <w:br/>
      </w:r>
      <w:r>
        <w:rPr>
          <w:rFonts w:hint="eastAsia"/>
        </w:rPr>
        <w:t>　　第二节 机场商业行业投资风险及控制策略分析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一、机场商业市场风险及控制策略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二、机场商业行业政策风险及控制策略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三、机场商业行业经营风险及控制策略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四、机场商业同业竞争风险及控制策略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五、机场商业行业其他风险及控制策略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2023-2029年中国机场商业行业投资潜力及发展趋势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2023-2029年机场商业行业投资潜力分析</w:t>
      </w:r>
      <w:r>
        <w:rPr>
          <w:rFonts w:hint="eastAsia"/>
        </w:rPr>
        <w:br/>
      </w:r>
      <w:r>
        <w:rPr>
          <w:rFonts w:hint="eastAsia"/>
        </w:rPr>
        <w:t>　　　　一、机场商业行业重点可投资领域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二、机场商业行业目标市场需求潜力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三、机场商业行业投资潜力综合评判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[:中:智林]2023-2029年中国机场商业行业发展趋势分析</w:t>
      </w:r>
      <w:r>
        <w:rPr>
          <w:rFonts w:hint="eastAsia"/>
        </w:rPr>
        <w:br/>
      </w:r>
      <w:r>
        <w:rPr>
          <w:rFonts w:hint="eastAsia"/>
        </w:rPr>
        <w:t>　　　　一、机场商业行业规模发展趋势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二、未来机场商业产业创新的发展趋势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三、“十四五”期间我国机场商业行业发展剖析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五、未来机场商业行业发展变局剖析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77e94f5a74a1b" w:history="1">
        <w:r>
          <w:rPr>
            <w:rStyle w:val="Hyperlink"/>
          </w:rPr>
          <w:t>2023-2029年中国机场商业市场深度调研与发展趋势报告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77e94f5a74a1b" w:history="1">
        <w:r>
          <w:rPr>
            <w:rStyle w:val="Hyperlink"/>
          </w:rPr>
          <w:t>https://www.20087.com/5/51/JiChangShangYeDeFaZhanQuShi.html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商业部是什么工作、机场商业发展的现状和趋势、机场航站楼商铺招商招标、机场商业公司、开商业班在飞机场怎样开、机场商业商铺招标招商、机场集团哪个部门待遇好、机场商业主要包含哪些方面、2023中国机场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f853be4794a2a" w:history="1">
      <w:r>
        <w:rPr>
          <w:rStyle w:val="Hyperlink"/>
        </w:rPr>
        <w:t>2023-2029年中国机场商业市场深度调研与发展趋势报告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JiChangShangYeDeFaZhanQuShi.html" TargetMode="External" Id="R59d77e94f5a7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JiChangShangYeDeFaZhanQuShi.html" TargetMode="External" Id="R9f8f853be479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2023-03-20T01:22:00Z</dcterms:created>
  <dcterms:modified xsi:type="dcterms:W3CDTF">2023-03-20T02:22:00Z</dcterms:modified>
  <dc:subject>2023-2029年中国机场商业市场深度调研与发展趋势报告</dc:subject>
  <dc:title>2023-2029年中国机场商业市场深度调研与发展趋势报告</dc:title>
  <cp:keywords>2023-2029年中国机场商业市场深度调研与发展趋势报告</cp:keywords>
  <dc:description>2023-2029年中国机场商业市场深度调研与发展趋势报告</dc:description>
</cp:coreProperties>
</file>