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5a9fc93be4b8f" w:history="1">
              <w:r>
                <w:rPr>
                  <w:rStyle w:val="Hyperlink"/>
                </w:rPr>
                <w:t>2026-2032年中国纸料行业研究与行业前景分析报告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5a9fc93be4b8f" w:history="1">
              <w:r>
                <w:rPr>
                  <w:rStyle w:val="Hyperlink"/>
                </w:rPr>
                <w:t>2026-2032年中国纸料行业研究与行业前景分析报告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5a9fc93be4b8f" w:history="1">
                <w:r>
                  <w:rPr>
                    <w:rStyle w:val="Hyperlink"/>
                  </w:rPr>
                  <w:t>https://www.20087.com/1/39/ZhiLiaoShiChangQianJing.html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料，即造纸原料，主要包括木浆、废纸浆、非木浆等，是造纸工业的基础。目前，随着环保意识的提升，可持续发展的纸料来源成为行业关注焦点。再生纸浆的使用比例持续增加，减少了对原生林木的依赖。同时，特种纸和功能性纸张的开发，如防水纸、防油纸、过滤纸等，推动了纸料技术的多元化发展。此外，生物基材料和纳米材料的应用，为纸料性能的提升开辟了新途径。</w:t>
      </w:r>
      <w:r>
        <w:rPr>
          <w:rFonts w:hint="eastAsia"/>
        </w:rPr>
        <w:br/>
      </w:r>
      <w:r>
        <w:rPr>
          <w:rFonts w:hint="eastAsia"/>
        </w:rPr>
        <w:t>　　未来纸料行业将向更环保、更高效的生产模式转型。生物技术的进步将促进植物纤维素的高效提取和利用，以及新型生物降解纸料的开发。同时，循环经济发展模式将更加成熟，推动废纸回收利用技术的革新，实现资源的最大化利用。在高端应用领域，如电子纸、医疗用纸等，高性能纸料的研发将是重点，这要求在保持纸张传统特性的同时，赋予其导电性、高透气性或生物相容性等特殊性能。此外，智能化生产系统的普及将提升整个产业链的效率与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5a9fc93be4b8f" w:history="1">
        <w:r>
          <w:rPr>
            <w:rStyle w:val="Hyperlink"/>
          </w:rPr>
          <w:t>2026-2032年中国纸料行业研究与行业前景分析报告</w:t>
        </w:r>
      </w:hyperlink>
      <w:r>
        <w:rPr>
          <w:rFonts w:hint="eastAsia"/>
        </w:rPr>
        <w:t>》基于多年纸料行业研究积累，结合纸料行业市场现状，通过资深研究团队对纸料市场资讯的系统整理与分析，依托权威数据资源及长期市场监测数据库，对纸料行业进行了全面调研。报告详细分析了纸料市场规模、市场前景、技术现状及未来发展方向，重点评估了纸料行业内企业的竞争格局及经营表现，并通过SWOT分析揭示了纸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a5a9fc93be4b8f" w:history="1">
        <w:r>
          <w:rPr>
            <w:rStyle w:val="Hyperlink"/>
          </w:rPr>
          <w:t>2026-2032年中国纸料行业研究与行业前景分析报告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纸料行业概述</w:t>
      </w:r>
      <w:r>
        <w:rPr>
          <w:rFonts w:hint="eastAsia"/>
        </w:rPr>
        <w:br/>
      </w:r>
      <w:r>
        <w:rPr>
          <w:rFonts w:hint="eastAsia"/>
        </w:rPr>
        <w:t>　　第一节 纸料定义与分类</w:t>
      </w:r>
      <w:r>
        <w:rPr>
          <w:rFonts w:hint="eastAsia"/>
        </w:rPr>
        <w:br/>
      </w:r>
      <w:r>
        <w:rPr>
          <w:rFonts w:hint="eastAsia"/>
        </w:rPr>
        <w:t>　　第二节 纸料应用领域</w:t>
      </w:r>
      <w:r>
        <w:rPr>
          <w:rFonts w:hint="eastAsia"/>
        </w:rPr>
        <w:br/>
      </w:r>
      <w:r>
        <w:rPr>
          <w:rFonts w:hint="eastAsia"/>
        </w:rPr>
        <w:t>　　第三节 纸料行业经济指标分析</w:t>
      </w:r>
      <w:r>
        <w:rPr>
          <w:rFonts w:hint="eastAsia"/>
        </w:rPr>
        <w:br/>
      </w:r>
      <w:r>
        <w:rPr>
          <w:rFonts w:hint="eastAsia"/>
        </w:rPr>
        <w:t>　　　　一、纸料行业赢利性评估</w:t>
      </w:r>
      <w:r>
        <w:rPr>
          <w:rFonts w:hint="eastAsia"/>
        </w:rPr>
        <w:br/>
      </w:r>
      <w:r>
        <w:rPr>
          <w:rFonts w:hint="eastAsia"/>
        </w:rPr>
        <w:t>　　　　二、纸料行业成长速度分析</w:t>
      </w:r>
      <w:r>
        <w:rPr>
          <w:rFonts w:hint="eastAsia"/>
        </w:rPr>
        <w:br/>
      </w:r>
      <w:r>
        <w:rPr>
          <w:rFonts w:hint="eastAsia"/>
        </w:rPr>
        <w:t>　　　　三、纸料附加值提升空间探讨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四、纸料行业进入壁垒分析</w:t>
      </w:r>
      <w:r>
        <w:rPr>
          <w:rFonts w:hint="eastAsia"/>
        </w:rPr>
        <w:br/>
      </w:r>
      <w:r>
        <w:rPr>
          <w:rFonts w:hint="eastAsia"/>
        </w:rPr>
        <w:t>　　　　五、纸料行业风险性评估</w:t>
      </w:r>
      <w:r>
        <w:rPr>
          <w:rFonts w:hint="eastAsia"/>
        </w:rPr>
        <w:br/>
      </w:r>
      <w:r>
        <w:rPr>
          <w:rFonts w:hint="eastAsia"/>
        </w:rPr>
        <w:t>　　　　六、纸料行业周期性分析</w:t>
      </w:r>
      <w:r>
        <w:rPr>
          <w:rFonts w:hint="eastAsia"/>
        </w:rPr>
        <w:br/>
      </w:r>
      <w:r>
        <w:rPr>
          <w:rFonts w:hint="eastAsia"/>
        </w:rPr>
        <w:t>　　　　七、纸料行业竞争程度指标</w:t>
      </w:r>
      <w:r>
        <w:rPr>
          <w:rFonts w:hint="eastAsia"/>
        </w:rPr>
        <w:br/>
      </w:r>
      <w:r>
        <w:rPr>
          <w:rFonts w:hint="eastAsia"/>
        </w:rPr>
        <w:t>　　　　八、纸料行业成熟度综合分析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纸料产业链及经营模式分析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2025-2026年全球纸料行业发展分析</w:t>
      </w:r>
      <w:r>
        <w:rPr>
          <w:rFonts w:hint="eastAsia"/>
        </w:rPr>
        <w:br/>
      </w:r>
      <w:r>
        <w:rPr>
          <w:rFonts w:hint="eastAsia"/>
        </w:rPr>
        <w:t>　　　　一、全球纸料行业市场规模与趋势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二、全球纸料行业发展特点</w:t>
      </w:r>
      <w:r>
        <w:rPr>
          <w:rFonts w:hint="eastAsia"/>
        </w:rPr>
        <w:br/>
      </w:r>
      <w:r>
        <w:rPr>
          <w:rFonts w:hint="eastAsia"/>
        </w:rPr>
        <w:t>　　　　三、全球纸料行业竞争格局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一、纸料行业发展趋势</w:t>
      </w:r>
      <w:r>
        <w:rPr>
          <w:rFonts w:hint="eastAsia"/>
        </w:rPr>
        <w:br/>
      </w:r>
      <w:r>
        <w:rPr>
          <w:rFonts w:hint="eastAsia"/>
        </w:rPr>
        <w:t>　　　　二、纸料行业发展潜力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三、2026-2032年纸料产量预测</w:t>
      </w:r>
      <w:r>
        <w:rPr>
          <w:rFonts w:hint="eastAsia"/>
        </w:rPr>
        <w:br/>
      </w:r>
      <w:r>
        <w:rPr>
          <w:rFonts w:hint="eastAsia"/>
        </w:rPr>
        <w:t>　　第三节 2026-2032年纸料市场需求与销售分析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一、2025-2026年纸料行业需求现状</w:t>
      </w:r>
      <w:r>
        <w:rPr>
          <w:rFonts w:hint="eastAsia"/>
        </w:rPr>
        <w:br/>
      </w:r>
      <w:r>
        <w:rPr>
          <w:rFonts w:hint="eastAsia"/>
        </w:rPr>
        <w:t>　　　　二、纸料客户群体与需求特点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纸料行业进口规模与来源分析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一、2020-2025年纸料进口规模分析</w:t>
      </w:r>
      <w:r>
        <w:rPr>
          <w:rFonts w:hint="eastAsia"/>
        </w:rPr>
        <w:br/>
      </w:r>
      <w:r>
        <w:rPr>
          <w:rFonts w:hint="eastAsia"/>
        </w:rPr>
        <w:t>　　　　二、纸料主要进口来源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一、2020-2025年纸料出口规模分析</w:t>
      </w:r>
      <w:r>
        <w:rPr>
          <w:rFonts w:hint="eastAsia"/>
        </w:rPr>
        <w:br/>
      </w:r>
      <w:r>
        <w:rPr>
          <w:rFonts w:hint="eastAsia"/>
        </w:rPr>
        <w:t>　　　　二、纸料主要出口目的地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中国纸料行业总体规模分析</w:t>
      </w:r>
      <w:r>
        <w:rPr>
          <w:rFonts w:hint="eastAsia"/>
        </w:rPr>
        <w:br/>
      </w:r>
      <w:r>
        <w:rPr>
          <w:rFonts w:hint="eastAsia"/>
        </w:rPr>
        <w:t>　　　　一、纸料企业数量与结构</w:t>
      </w:r>
      <w:r>
        <w:rPr>
          <w:rFonts w:hint="eastAsia"/>
        </w:rPr>
        <w:br/>
      </w:r>
      <w:r>
        <w:rPr>
          <w:rFonts w:hint="eastAsia"/>
        </w:rPr>
        <w:t>　　　　二、纸料从业人员规模</w:t>
      </w:r>
      <w:r>
        <w:rPr>
          <w:rFonts w:hint="eastAsia"/>
        </w:rPr>
        <w:br/>
      </w:r>
      <w:r>
        <w:rPr>
          <w:rFonts w:hint="eastAsia"/>
        </w:rPr>
        <w:t>　　　　三、纸料行业资产状况</w:t>
      </w:r>
      <w:r>
        <w:rPr>
          <w:rFonts w:hint="eastAsia"/>
        </w:rPr>
        <w:br/>
      </w:r>
      <w:r>
        <w:rPr>
          <w:rFonts w:hint="eastAsia"/>
        </w:rPr>
        <w:t>　　第二节 中国纸料行业财务指标总体分析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中国纸料行业竞争格局分析</w:t>
      </w:r>
      <w:r>
        <w:rPr>
          <w:rFonts w:hint="eastAsia"/>
        </w:rPr>
        <w:br/>
      </w:r>
      <w:r>
        <w:rPr>
          <w:rFonts w:hint="eastAsia"/>
        </w:rPr>
        <w:t>　　第一节 纸料行业竞争格局总览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2025-2026年纸料行业竞争力分析</w:t>
      </w:r>
      <w:r>
        <w:rPr>
          <w:rFonts w:hint="eastAsia"/>
        </w:rPr>
        <w:br/>
      </w:r>
      <w:r>
        <w:rPr>
          <w:rFonts w:hint="eastAsia"/>
        </w:rPr>
        <w:t>　　　　一、纸料供应商议价能力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2026年中国纸料企业发展策略分析</w:t>
      </w:r>
      <w:r>
        <w:rPr>
          <w:rFonts w:hint="eastAsia"/>
        </w:rPr>
        <w:br/>
      </w:r>
      <w:r>
        <w:rPr>
          <w:rFonts w:hint="eastAsia"/>
        </w:rPr>
        <w:t>　　第一节 纸料市场策略分析</w:t>
      </w:r>
      <w:r>
        <w:rPr>
          <w:rFonts w:hint="eastAsia"/>
        </w:rPr>
        <w:br/>
      </w:r>
      <w:r>
        <w:rPr>
          <w:rFonts w:hint="eastAsia"/>
        </w:rPr>
        <w:t>　　　　一、纸料市场定位与拓展策略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纸料销售策略分析</w:t>
      </w:r>
      <w:r>
        <w:rPr>
          <w:rFonts w:hint="eastAsia"/>
        </w:rPr>
        <w:br/>
      </w:r>
      <w:r>
        <w:rPr>
          <w:rFonts w:hint="eastAsia"/>
        </w:rPr>
        <w:t>　　　　一、纸料销售渠道与网络建设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提高纸料企业竞争力建议</w:t>
      </w:r>
      <w:r>
        <w:rPr>
          <w:rFonts w:hint="eastAsia"/>
        </w:rPr>
        <w:br/>
      </w:r>
      <w:r>
        <w:rPr>
          <w:rFonts w:hint="eastAsia"/>
        </w:rPr>
        <w:t>　　　　一、纸料技术创新与管理优化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纸料品牌战略思考</w:t>
      </w:r>
      <w:r>
        <w:rPr>
          <w:rFonts w:hint="eastAsia"/>
        </w:rPr>
        <w:br/>
      </w:r>
      <w:r>
        <w:rPr>
          <w:rFonts w:hint="eastAsia"/>
        </w:rPr>
        <w:t>　　　　一、纸料品牌建设与维护</w:t>
      </w:r>
      <w:r>
        <w:rPr>
          <w:rFonts w:hint="eastAsia"/>
        </w:rPr>
        <w:br/>
      </w:r>
      <w:r>
        <w:rPr>
          <w:rFonts w:hint="eastAsia"/>
        </w:rPr>
        <w:t>　　　　二、纸料品牌影响力与市场竞争力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中国纸料行业风险与对策</w:t>
      </w:r>
      <w:r>
        <w:rPr>
          <w:rFonts w:hint="eastAsia"/>
        </w:rPr>
        <w:br/>
      </w:r>
      <w:r>
        <w:rPr>
          <w:rFonts w:hint="eastAsia"/>
        </w:rPr>
        <w:t>　　第一节 纸料行业SWOT分析</w:t>
      </w:r>
      <w:r>
        <w:rPr>
          <w:rFonts w:hint="eastAsia"/>
        </w:rPr>
        <w:br/>
      </w:r>
      <w:r>
        <w:rPr>
          <w:rFonts w:hint="eastAsia"/>
        </w:rPr>
        <w:t>　　　　一、纸料行业优势分析</w:t>
      </w:r>
      <w:r>
        <w:rPr>
          <w:rFonts w:hint="eastAsia"/>
        </w:rPr>
        <w:br/>
      </w:r>
      <w:r>
        <w:rPr>
          <w:rFonts w:hint="eastAsia"/>
        </w:rPr>
        <w:t>　　　　二、纸料行业劣势分析</w:t>
      </w:r>
      <w:r>
        <w:rPr>
          <w:rFonts w:hint="eastAsia"/>
        </w:rPr>
        <w:br/>
      </w:r>
      <w:r>
        <w:rPr>
          <w:rFonts w:hint="eastAsia"/>
        </w:rPr>
        <w:t>　　　　三、纸料市场机会探索</w:t>
      </w:r>
      <w:r>
        <w:rPr>
          <w:rFonts w:hint="eastAsia"/>
        </w:rPr>
        <w:br/>
      </w:r>
      <w:r>
        <w:rPr>
          <w:rFonts w:hint="eastAsia"/>
        </w:rPr>
        <w:t>　　　　四、纸料市场威胁评估</w:t>
      </w:r>
      <w:r>
        <w:rPr>
          <w:rFonts w:hint="eastAsia"/>
        </w:rPr>
        <w:br/>
      </w:r>
      <w:r>
        <w:rPr>
          <w:rFonts w:hint="eastAsia"/>
        </w:rPr>
        <w:t>　　第二节 纸料行业风险及对策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纸料行业发展环境分析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一、纸料行业发展方向预测</w:t>
      </w:r>
      <w:r>
        <w:rPr>
          <w:rFonts w:hint="eastAsia"/>
        </w:rPr>
        <w:br/>
      </w:r>
      <w:r>
        <w:rPr>
          <w:rFonts w:hint="eastAsia"/>
        </w:rPr>
        <w:t>　　　　二、纸料发展趋势分析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一、纸料市场发展潜力评估</w:t>
      </w:r>
      <w:r>
        <w:rPr>
          <w:rFonts w:hint="eastAsia"/>
        </w:rPr>
        <w:br/>
      </w:r>
      <w:r>
        <w:rPr>
          <w:rFonts w:hint="eastAsia"/>
        </w:rPr>
        <w:t>　　　　二、纸料新兴市场与机遇探索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中.智林.：纸料行业发展建议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2026-2032年中国纸料市场需求预测</w:t>
      </w:r>
      <w:r>
        <w:rPr>
          <w:rFonts w:hint="eastAsia"/>
        </w:rPr>
        <w:br/>
      </w:r>
      <w:r>
        <w:rPr>
          <w:rFonts w:hint="eastAsia"/>
        </w:rPr>
        <w:t>　　图表 2026年纸料发展趋势预测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5a9fc93be4b8f" w:history="1">
        <w:r>
          <w:rPr>
            <w:rStyle w:val="Hyperlink"/>
          </w:rPr>
          <w:t>2026-2032年中国纸料行业研究与行业前景分析报告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5a9fc93be4b8f" w:history="1">
        <w:r>
          <w:rPr>
            <w:rStyle w:val="Hyperlink"/>
          </w:rPr>
          <w:t>https://www.20087.com/1/39/ZhiLiaoShiChangQianJing.html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热点：纸质材料有哪些、纸糊、纸的材料、纸糊的拳头歇后语、材料纸图片、纸料裤和拉拉裤有什么区别、造纸的四大原料、纸料裤有保质期吗、现货现发图片大全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93722c28a4190" w:history="1">
      <w:r>
        <w:rPr>
          <w:rStyle w:val="Hyperlink"/>
        </w:rPr>
        <w:t>2026-2032年中国纸料行业研究与行业前景分析报告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iLiaoShiChangQianJing.html" TargetMode="External" Id="R77a5a9fc93b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iLiaoShiChangQianJing.html" TargetMode="External" Id="R0d093722c28a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2025-08-04T03:02:00Z</dcterms:created>
  <dcterms:modified xsi:type="dcterms:W3CDTF">2025-08-04T04:02:00Z</dcterms:modified>
  <dc:subject>2026-2032年中国纸料行业研究与行业前景分析报告</dc:subject>
  <dc:title>2026-2032年中国纸料行业研究与行业前景分析报告</dc:title>
  <cp:keywords>2026-2032年中国纸料行业研究与行业前景分析报告</cp:keywords>
  <dc:description>2026-2032年中国纸料行业研究与行业前景分析报告</dc:description>
</cp:coreProperties>
</file>