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6ea73a0c44bea" w:history="1">
              <w:r>
                <w:rPr>
                  <w:rStyle w:val="Hyperlink"/>
                </w:rPr>
                <w:t>2026-2032年全球与中国漫画衍生品行业现状调研及发展前景分析报告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6ea73a0c44bea" w:history="1">
              <w:r>
                <w:rPr>
                  <w:rStyle w:val="Hyperlink"/>
                </w:rPr>
                <w:t>2026-2032年全球与中国漫画衍生品行业现状调研及发展前景分析报告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6ea73a0c44bea" w:history="1">
                <w:r>
                  <w:rPr>
                    <w:rStyle w:val="Hyperlink"/>
                  </w:rPr>
                  <w:t>https://www.20087.com/5/71/ManHuaYanShengPinHangYeXianZhuangJiQianJing.html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漫画衍生品是以原创漫画IP为核心开发的实体或数字周边产品，涵盖手办、服饰、文具、家居用品及联名食品等，其价值高度依赖原作人气、角色辨识度与粉丝情感连接。目前，漫画衍生品主流运营模式包括版权授权、限量发售与社群共创，头部IP通过精细化分级（如普通版/限定版/艺术家合作款）实现价格分层。在Z世代文化消费崛起与国漫精品化趋势下，消费者对衍生品的设计独特性、材质质感及收藏证书真实性要求显著提升。然而，市场充斥大量未授权仿品，损害正版收益与品牌形象；部分授权产品设计脱离角色内核，引发粉丝抵触；库存管理粗放导致热门款缺货与滞销款积压并存。</w:t>
      </w:r>
      <w:r>
        <w:rPr>
          <w:rFonts w:hint="eastAsia"/>
        </w:rPr>
        <w:br/>
      </w:r>
      <w:r>
        <w:rPr>
          <w:rFonts w:hint="eastAsia"/>
        </w:rPr>
        <w:t>　　未来，漫画衍生品将向虚实融合、可持续生产与深度粉丝经济演进。NFT数字藏品与实体手办绑定，提供AR互动或剧情解锁权益；3D打印按需生产减少库存浪费。在材料选择上，再生塑料、生物基树脂及可降解包装成为品牌ESG承诺组成部分；透明供应链展示原料来源与碳足迹。运营层面，粉丝投票决定下一款衍生品造型；会员积分兑换专属定制服务。此外，在元宇宙场景中，虚拟穿戴衍生品可在社交平台展示，拓展使用边界。监管方面，区块链确权与AI图像识别将强化盗版监测。最终，漫画衍生品将从简单周边商品升级为承载情感价值、环境责任与数字身份的沉浸式文化消费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6ea73a0c44bea" w:history="1">
        <w:r>
          <w:rPr>
            <w:rStyle w:val="Hyperlink"/>
          </w:rPr>
          <w:t>2026-2032年全球与中国漫画衍生品行业现状调研及发展前景分析报告</w:t>
        </w:r>
      </w:hyperlink>
      <w:r>
        <w:rPr>
          <w:rFonts w:hint="eastAsia"/>
        </w:rPr>
        <w:t>》基于统计局、相关协会及科研机构的详实数据，采用科学分析方法，系统研究了漫画衍生品市场发展状况。报告从漫画衍生品市场规模、竞争格局、技术路线等维度，分析了漫画衍生品行业现状及主要企业经营情况，评估了漫画衍生品不同细分领域的增长潜力与风险。结合政策环境与技术创新方向，客观预测了漫画衍生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全球市场漫画衍生品市场总体规模</w:t>
      </w:r>
      <w:r>
        <w:rPr>
          <w:rFonts w:hint="eastAsia"/>
        </w:rPr>
        <w:br/>
      </w:r>
      <w:r>
        <w:rPr>
          <w:rFonts w:hint="eastAsia"/>
        </w:rPr>
        <w:t>　　1.4 中国市场漫画衍生品市场总体规模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漫画衍生品行业发展总体概况</w:t>
      </w:r>
      <w:r>
        <w:rPr>
          <w:rFonts w:hint="eastAsia"/>
        </w:rPr>
        <w:br/>
      </w:r>
      <w:r>
        <w:rPr>
          <w:rFonts w:hint="eastAsia"/>
        </w:rPr>
        <w:t>　　　　1.5.2 漫画衍生品行业发展主要特点</w:t>
      </w:r>
      <w:r>
        <w:rPr>
          <w:rFonts w:hint="eastAsia"/>
        </w:rPr>
        <w:br/>
      </w:r>
      <w:r>
        <w:rPr>
          <w:rFonts w:hint="eastAsia"/>
        </w:rPr>
        <w:t>　　　　1.5.3 漫画衍生品行业发展影响因素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漫画衍生品有利因素</w:t>
      </w:r>
      <w:r>
        <w:rPr>
          <w:rFonts w:hint="eastAsia"/>
        </w:rPr>
        <w:br/>
      </w:r>
      <w:r>
        <w:rPr>
          <w:rFonts w:hint="eastAsia"/>
        </w:rPr>
        <w:t>　　　　1.5.3 .2 漫画衍生品不利因素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全球市场，近三年漫画衍生品主要企业占有率及排名（按收入）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漫画衍生品主要企业在国际市场占有率（按收入，2023-2026）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2025年漫画衍生品主要企业在国际市场排名（按收入）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全球市场主要企业漫画衍生品销售收入（2023-2026）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中国市场，近三年漫画衍生品主要企业占有率及排名（按收入）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漫画衍生品主要企业在中国市场占有率（按收入，2023-2026）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2025年漫画衍生品主要企业在中国市场排名（按收入）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中国市场主要企业漫画衍生品销售收入（2023-2026）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全球主要厂商漫画衍生品总部及产地分布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全球主要厂商成立时间及漫画衍生品商业化日期</w:t>
      </w:r>
      <w:r>
        <w:rPr>
          <w:rFonts w:hint="eastAsia"/>
        </w:rPr>
        <w:br/>
      </w:r>
      <w:r>
        <w:rPr>
          <w:rFonts w:hint="eastAsia"/>
        </w:rPr>
        <w:t>　　2.5 全球主要厂商漫画衍生品产品类型及应用</w:t>
      </w:r>
      <w:r>
        <w:rPr>
          <w:rFonts w:hint="eastAsia"/>
        </w:rPr>
        <w:br/>
      </w:r>
      <w:r>
        <w:rPr>
          <w:rFonts w:hint="eastAsia"/>
        </w:rPr>
        <w:t>　　2.6 漫画衍生品行业集中度、竞争程度分析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漫画衍生品行业集中度分析：2025年全球Top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全球漫画衍生品第一梯队、第二梯队和第三梯队厂商（品牌）及市场份额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全球漫画衍生品主要地区分析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全球主要地区漫画衍生品市场规模分析：2021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全球主要地区漫画衍生品销售额及份额（2021-2026）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全球主要地区漫画衍生品销售额及份额预测（2027-2032）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中东漫画衍生品销售额及预测（2021-2032）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玩具</w:t>
      </w:r>
      <w:r>
        <w:rPr>
          <w:rFonts w:hint="eastAsia"/>
        </w:rPr>
        <w:br/>
      </w:r>
      <w:r>
        <w:rPr>
          <w:rFonts w:hint="eastAsia"/>
        </w:rPr>
        <w:t>　　　　4.1.2 服饰</w:t>
      </w:r>
      <w:r>
        <w:rPr>
          <w:rFonts w:hint="eastAsia"/>
        </w:rPr>
        <w:br/>
      </w:r>
      <w:r>
        <w:rPr>
          <w:rFonts w:hint="eastAsia"/>
        </w:rPr>
        <w:t>　　　　4.1.3 出版物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按产品类型细分，全球漫画衍生品销售额对比（2021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按产品类型细分，全球漫画衍生品销售额及市场份额（2021-2026）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按产品类型细分，全球漫画衍生品销售额预测（2027-2032）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按产品类型细分，中国漫画衍生品销售额及市场份额（2021-2026）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按产品类型细分，中国漫画衍生品销售额预测（2027-2032）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产品分类，按功能用途</w:t>
      </w:r>
      <w:r>
        <w:rPr>
          <w:rFonts w:hint="eastAsia"/>
        </w:rPr>
        <w:br/>
      </w:r>
      <w:r>
        <w:rPr>
          <w:rFonts w:hint="eastAsia"/>
        </w:rPr>
        <w:t>　　　　4.2.1 收藏型</w:t>
      </w:r>
      <w:r>
        <w:rPr>
          <w:rFonts w:hint="eastAsia"/>
        </w:rPr>
        <w:br/>
      </w:r>
      <w:r>
        <w:rPr>
          <w:rFonts w:hint="eastAsia"/>
        </w:rPr>
        <w:t>　　　　4.2.2 实用型</w:t>
      </w:r>
      <w:r>
        <w:rPr>
          <w:rFonts w:hint="eastAsia"/>
        </w:rPr>
        <w:br/>
      </w:r>
      <w:r>
        <w:rPr>
          <w:rFonts w:hint="eastAsia"/>
        </w:rPr>
        <w:t>　　　　4.2.3 娱乐互动型</w:t>
      </w:r>
      <w:r>
        <w:rPr>
          <w:rFonts w:hint="eastAsia"/>
        </w:rPr>
        <w:br/>
      </w:r>
      <w:r>
        <w:rPr>
          <w:rFonts w:hint="eastAsia"/>
        </w:rPr>
        <w:t>　　　　4.2.4 按功能用途细分，全球漫画衍生品销售额对比（2021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按功能用途细分，全球漫画衍生品销售额及预测（2021-2032）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按功能用途细分，全球漫画衍生品销售额及市场份额（2021-2026）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按功能用途细分，全球漫画衍生品销售额预测（2027-2032）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按功能用途细分，中国漫画衍生品销售额及预测（2021-2032）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按功能用途细分，中国漫画衍生品销售额及市场份额（2021-2026）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按功能用途细分，中国漫画衍生品销售额预测（2027-2032）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产品分类，按价格层级</w:t>
      </w:r>
      <w:r>
        <w:rPr>
          <w:rFonts w:hint="eastAsia"/>
        </w:rPr>
        <w:br/>
      </w:r>
      <w:r>
        <w:rPr>
          <w:rFonts w:hint="eastAsia"/>
        </w:rPr>
        <w:t>　　　　4.3.1 高端限量型</w:t>
      </w:r>
      <w:r>
        <w:rPr>
          <w:rFonts w:hint="eastAsia"/>
        </w:rPr>
        <w:br/>
      </w:r>
      <w:r>
        <w:rPr>
          <w:rFonts w:hint="eastAsia"/>
        </w:rPr>
        <w:t>　　　　4.3.2 中端大众型</w:t>
      </w:r>
      <w:r>
        <w:rPr>
          <w:rFonts w:hint="eastAsia"/>
        </w:rPr>
        <w:br/>
      </w:r>
      <w:r>
        <w:rPr>
          <w:rFonts w:hint="eastAsia"/>
        </w:rPr>
        <w:t>　　　　4.3.3 低价普及型</w:t>
      </w:r>
      <w:r>
        <w:rPr>
          <w:rFonts w:hint="eastAsia"/>
        </w:rPr>
        <w:br/>
      </w:r>
      <w:r>
        <w:rPr>
          <w:rFonts w:hint="eastAsia"/>
        </w:rPr>
        <w:t>　　　　4.3.4 按价格层级细分，全球漫画衍生品销售额对比（2021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按价格层级细分，全球漫画衍生品销售额及预测（2021-2032）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按价格层级细分，全球漫画衍生品销售额及市场份额（2021-2026）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按价格层级细分，全球漫画衍生品销售额预测（2027-2032）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按价格层级细分，中国漫画衍生品销售额及预测（2021-2032）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按价格层级细分，中国漫画衍生品销售额及市场份额（2021-2026）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按价格层级细分，中国漫画衍生品销售额预测（2027-2032）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青少年群体</w:t>
      </w:r>
      <w:r>
        <w:rPr>
          <w:rFonts w:hint="eastAsia"/>
        </w:rPr>
        <w:br/>
      </w:r>
      <w:r>
        <w:rPr>
          <w:rFonts w:hint="eastAsia"/>
        </w:rPr>
        <w:t>　　　　5.1.2 成人群体</w:t>
      </w:r>
      <w:r>
        <w:rPr>
          <w:rFonts w:hint="eastAsia"/>
        </w:rPr>
        <w:br/>
      </w:r>
      <w:r>
        <w:rPr>
          <w:rFonts w:hint="eastAsia"/>
        </w:rPr>
        <w:t>　　5.2 按应用细分，全球漫画衍生品销售额对比（2021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按应用细分，全球漫画衍生品销售额及市场份额（2021-2026）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按应用细分，全球漫画衍生品销售额预测（2027-2032）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中国不同应用漫画衍生品销售额及预测（2021-2032）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中国不同应用漫画衍生品销售额及市场份额（2021-2026）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中国不同应用漫画衍生品销售额预测（2027-2032）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漫画衍生品产品及服务介绍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漫画衍生品行业发展趋势</w:t>
      </w:r>
      <w:r>
        <w:rPr>
          <w:rFonts w:hint="eastAsia"/>
        </w:rPr>
        <w:br/>
      </w:r>
      <w:r>
        <w:rPr>
          <w:rFonts w:hint="eastAsia"/>
        </w:rPr>
        <w:t>　　7.2 漫画衍生品行业主要驱动因素</w:t>
      </w:r>
      <w:r>
        <w:rPr>
          <w:rFonts w:hint="eastAsia"/>
        </w:rPr>
        <w:br/>
      </w:r>
      <w:r>
        <w:rPr>
          <w:rFonts w:hint="eastAsia"/>
        </w:rPr>
        <w:t>　　7.3 漫画衍生品中国企业SWOT分析</w:t>
      </w:r>
      <w:r>
        <w:rPr>
          <w:rFonts w:hint="eastAsia"/>
        </w:rPr>
        <w:br/>
      </w:r>
      <w:r>
        <w:rPr>
          <w:rFonts w:hint="eastAsia"/>
        </w:rPr>
        <w:t>　　7.4 中国漫画衍生品行业政策环境分析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漫画衍生品行业产业链简介</w:t>
      </w:r>
      <w:r>
        <w:rPr>
          <w:rFonts w:hint="eastAsia"/>
        </w:rPr>
        <w:br/>
      </w:r>
      <w:r>
        <w:rPr>
          <w:rFonts w:hint="eastAsia"/>
        </w:rPr>
        <w:t>　　　　8.1.1 漫画衍生品行业供应链分析</w:t>
      </w:r>
      <w:r>
        <w:rPr>
          <w:rFonts w:hint="eastAsia"/>
        </w:rPr>
        <w:br/>
      </w:r>
      <w:r>
        <w:rPr>
          <w:rFonts w:hint="eastAsia"/>
        </w:rPr>
        <w:t>　　　　8.1.2 漫画衍生品主要原料及供应情况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漫画衍生品行业主要下游客户</w:t>
      </w:r>
      <w:r>
        <w:rPr>
          <w:rFonts w:hint="eastAsia"/>
        </w:rPr>
        <w:br/>
      </w:r>
      <w:r>
        <w:rPr>
          <w:rFonts w:hint="eastAsia"/>
        </w:rPr>
        <w:t>　　8.2 漫画衍生品行业采购模式</w:t>
      </w:r>
      <w:r>
        <w:rPr>
          <w:rFonts w:hint="eastAsia"/>
        </w:rPr>
        <w:br/>
      </w:r>
      <w:r>
        <w:rPr>
          <w:rFonts w:hint="eastAsia"/>
        </w:rPr>
        <w:t>　　8.3 漫画衍生品行业生产模式</w:t>
      </w:r>
      <w:r>
        <w:rPr>
          <w:rFonts w:hint="eastAsia"/>
        </w:rPr>
        <w:br/>
      </w:r>
      <w:r>
        <w:rPr>
          <w:rFonts w:hint="eastAsia"/>
        </w:rPr>
        <w:t>　　8.4 漫画衍生品行业销售模式及销售渠道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漫画衍生品行业发展主要特点</w:t>
      </w:r>
      <w:r>
        <w:rPr>
          <w:rFonts w:hint="eastAsia"/>
        </w:rPr>
        <w:br/>
      </w:r>
      <w:r>
        <w:rPr>
          <w:rFonts w:hint="eastAsia"/>
        </w:rPr>
        <w:t>　　表 2： 漫画衍生品行业发展有利因素分析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漫画衍生品行业发展不利因素分析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进入漫画衍生品行业壁垒</w:t>
      </w:r>
      <w:r>
        <w:rPr>
          <w:rFonts w:hint="eastAsia"/>
        </w:rPr>
        <w:br/>
      </w:r>
      <w:r>
        <w:rPr>
          <w:rFonts w:hint="eastAsia"/>
        </w:rPr>
        <w:t>　　表 5： 漫画衍生品主要企业在国际市场占有率（按收入，2023-2026）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2025年漫画衍生品主要企业在国际市场排名（按收入）&amp;（万元）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全球市场主要企业漫画衍生品销售收入（2023-2026）&amp;（万元）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漫画衍生品主要企业在中国市场占有率（按收入，2023-2026）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2025年漫画衍生品主要企业在中国市场排名（按收入）&amp;（万元）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中国市场主要企业漫画衍生品销售收入（2023-2026）&amp;（万元）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全球主要厂商漫画衍生品总部及产地分布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全球主要厂商成立时间及漫画衍生品商业化日期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全球主要厂商漫画衍生品产品类型及应用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2025年全球漫画衍生品主要厂商市场地位（第一梯队、第二梯队和第三梯队）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全球漫画衍生品市场投资、并购等现状分析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全球主要地区漫画衍生品销售额：（2021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全球主要地区漫画衍生品销售额（2021-2026）&amp;（万元）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全球主要地区漫画衍生品销售额及份额列表（2021-2026）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全球主要地区漫画衍生品销售额预测（2027-2032）&amp;（万元）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全球主要地区漫画衍生品销售额及份额列表预测（2027-2032）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玩具主要企业列表</w:t>
      </w:r>
      <w:r>
        <w:rPr>
          <w:rFonts w:hint="eastAsia"/>
        </w:rPr>
        <w:br/>
      </w:r>
      <w:r>
        <w:rPr>
          <w:rFonts w:hint="eastAsia"/>
        </w:rPr>
        <w:t>　　表 22： 服饰主要企业列表</w:t>
      </w:r>
      <w:r>
        <w:rPr>
          <w:rFonts w:hint="eastAsia"/>
        </w:rPr>
        <w:br/>
      </w:r>
      <w:r>
        <w:rPr>
          <w:rFonts w:hint="eastAsia"/>
        </w:rPr>
        <w:t>　　表 23： 出版物主要企业列表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按产品类型细分，全球漫画衍生品销售额及增长率对比（2021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按产品类型细分，全球漫画衍生品销售额（2021-2026）&amp;（万元）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按产品类型细分，全球漫画衍生品销售额市场份额列表（2021-2026）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按产品类型细分，全球漫画衍生品销售额预测（2027-2032）&amp;（万元）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按产品类型细分，全球漫画衍生品销售额市场份额预测（2027-2032）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按产品类型细分，中国漫画衍生品销售额（2021-2026）&amp;（万元）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按产品类型细分，中国漫画衍生品销售额市场份额列表（2021-2026）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按产品类型细分，中国漫画衍生品销售额预测（2027-2032）&amp;（万元）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按产品类型细分，中国漫画衍生品销售额市场份额预测（2027-2032）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收藏型主要企业列表</w:t>
      </w:r>
      <w:r>
        <w:rPr>
          <w:rFonts w:hint="eastAsia"/>
        </w:rPr>
        <w:br/>
      </w:r>
      <w:r>
        <w:rPr>
          <w:rFonts w:hint="eastAsia"/>
        </w:rPr>
        <w:t>　　表 35： 实用型主要企业列表</w:t>
      </w:r>
      <w:r>
        <w:rPr>
          <w:rFonts w:hint="eastAsia"/>
        </w:rPr>
        <w:br/>
      </w:r>
      <w:r>
        <w:rPr>
          <w:rFonts w:hint="eastAsia"/>
        </w:rPr>
        <w:t>　　表 36： 娱乐互动型主要企业列表</w:t>
      </w:r>
      <w:r>
        <w:rPr>
          <w:rFonts w:hint="eastAsia"/>
        </w:rPr>
        <w:br/>
      </w:r>
      <w:r>
        <w:rPr>
          <w:rFonts w:hint="eastAsia"/>
        </w:rPr>
        <w:t>　　表 37： 按功能用途细分，全球漫画衍生品销售额及增长率对比（2021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按功能用途细分，全球漫画衍生品销售额（2021-2026）&amp;（万元）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按功能用途细分，全球漫画衍生品销售额市场份额列表（2021-2026）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按功能用途细分，全球漫画衍生品销售额预测（2027-2032）&amp;（万元）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按功能用途细分，全球漫画衍生品销售额市场份额预测（2027-2032）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按功能用途细分，中国漫画衍生品销售额（2021-2026）&amp;（万元）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按功能用途细分，中国漫画衍生品销售额市场份额列表（2021-2026）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按功能用途细分，中国漫画衍生品销售额预测（2027-2032）&amp;（万元）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按功能用途细分，中国漫画衍生品销售额市场份额预测（2027-2032）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高端限量型主要企业列表</w:t>
      </w:r>
      <w:r>
        <w:rPr>
          <w:rFonts w:hint="eastAsia"/>
        </w:rPr>
        <w:br/>
      </w:r>
      <w:r>
        <w:rPr>
          <w:rFonts w:hint="eastAsia"/>
        </w:rPr>
        <w:t>　　表 47： 中端大众型主要企业列表</w:t>
      </w:r>
      <w:r>
        <w:rPr>
          <w:rFonts w:hint="eastAsia"/>
        </w:rPr>
        <w:br/>
      </w:r>
      <w:r>
        <w:rPr>
          <w:rFonts w:hint="eastAsia"/>
        </w:rPr>
        <w:t>　　表 48： 低价普及型主要企业列表</w:t>
      </w:r>
      <w:r>
        <w:rPr>
          <w:rFonts w:hint="eastAsia"/>
        </w:rPr>
        <w:br/>
      </w:r>
      <w:r>
        <w:rPr>
          <w:rFonts w:hint="eastAsia"/>
        </w:rPr>
        <w:t>　　表 49： 按价格层级细分，全球漫画衍生品销售额及增长率对比（2021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按价格层级细分，全球漫画衍生品销售额（2021-2026）&amp;（万元）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按价格层级细分，全球漫画衍生品销售额市场份额列表（2021-2026）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按价格层级细分，全球漫画衍生品销售额预测（2027-2032）&amp;（万元）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按价格层级细分，全球漫画衍生品销售额市场份额预测（2027-2032）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按价格层级细分，中国漫画衍生品销售额（2021-2026）&amp;（万元）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按价格层级细分，中国漫画衍生品销售额市场份额列表（2021-2026）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按价格层级细分，中国漫画衍生品销售额预测（2027-2032）&amp;（万元）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按价格层级细分，中国漫画衍生品销售额市场份额预测（2027-2032）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按应用细分，全球漫画衍生品销售额及增长率对比（2021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按应用细分，全球漫画衍生品销售额（2021-2026）&amp;（万元）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按应用细分，全球漫画衍生品销售额市场份额列表（2021-2026）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按应用细分，全球漫画衍生品销售额预测（2027-2032）&amp;（万元）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按应用细分，全球漫画衍生品市场份额预测（2027-2032）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中国不同应用漫画衍生品销售额（2021-2026）&amp;（万元）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中国不同应用漫画衍生品销售额市场份额列表（2021-2026）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中国不同应用漫画衍生品销售额预测（2027-2032）&amp;（万元）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中国不同应用漫画衍生品销售额市场份额预测（2027-2032）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重点企业（20）公司信息、总部、漫画衍生品市场地位以及主要的竞争对手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漫画衍生品产品及服务介绍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漫画衍生品收入及毛利率（2021-2026）&amp;（万元）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漫画衍生品行业发展趋势</w:t>
      </w:r>
      <w:r>
        <w:rPr>
          <w:rFonts w:hint="eastAsia"/>
        </w:rPr>
        <w:br/>
      </w:r>
      <w:r>
        <w:rPr>
          <w:rFonts w:hint="eastAsia"/>
        </w:rPr>
        <w:t>　　表 167： 漫画衍生品行业主要驱动因素</w:t>
      </w:r>
      <w:r>
        <w:rPr>
          <w:rFonts w:hint="eastAsia"/>
        </w:rPr>
        <w:br/>
      </w:r>
      <w:r>
        <w:rPr>
          <w:rFonts w:hint="eastAsia"/>
        </w:rPr>
        <w:t>　　表 168： 漫画衍生品行业供应链分析</w:t>
      </w:r>
      <w:r>
        <w:rPr>
          <w:rFonts w:hint="eastAsia"/>
        </w:rPr>
        <w:br/>
      </w:r>
      <w:r>
        <w:rPr>
          <w:rFonts w:hint="eastAsia"/>
        </w:rPr>
        <w:t>　　表 169： 漫画衍生品上游原料供应商</w:t>
      </w:r>
      <w:r>
        <w:rPr>
          <w:rFonts w:hint="eastAsia"/>
        </w:rPr>
        <w:br/>
      </w:r>
      <w:r>
        <w:rPr>
          <w:rFonts w:hint="eastAsia"/>
        </w:rPr>
        <w:t>　　表 170： 漫画衍生品行业主要下游客户</w:t>
      </w:r>
      <w:r>
        <w:rPr>
          <w:rFonts w:hint="eastAsia"/>
        </w:rPr>
        <w:br/>
      </w:r>
      <w:r>
        <w:rPr>
          <w:rFonts w:hint="eastAsia"/>
        </w:rPr>
        <w:t>　　表 171： 漫画衍生品典型经销商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漫画衍生品产品图片</w:t>
      </w:r>
      <w:r>
        <w:rPr>
          <w:rFonts w:hint="eastAsia"/>
        </w:rPr>
        <w:br/>
      </w:r>
      <w:r>
        <w:rPr>
          <w:rFonts w:hint="eastAsia"/>
        </w:rPr>
        <w:t>　　图 2： 全球市场漫画衍生品市场规模，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全球漫画衍生品市场销售额预测：（万元）&amp;（2021-2032）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中国市场漫画衍生品销售额及未来趋势（2021-2032）&amp;（万元）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2025年全球前五大厂商漫画衍生品市场份额</w:t>
      </w:r>
      <w:r>
        <w:rPr>
          <w:rFonts w:hint="eastAsia"/>
        </w:rPr>
        <w:br/>
      </w:r>
      <w:r>
        <w:rPr>
          <w:rFonts w:hint="eastAsia"/>
        </w:rPr>
        <w:t>　　图 6： 2025年全球漫画衍生品第一梯队、第二梯队和第三梯队厂商及市场份额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全球主要地区漫画衍生品销售额市场份额（2021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北美漫画衍生品销售额及预测（2021-2032）&amp;（万元）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欧洲漫画衍生品销售额及预测（2021-2032）&amp;（万元）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中国漫画衍生品销售额及预测（2021-2032）&amp;（万元）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日本漫画衍生品销售额及预测（2021-2032）&amp;（万元）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东南亚漫画衍生品销售额及预测（2021-2032）&amp;（万元）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印度漫画衍生品销售额及预测（2021-2032）&amp;（万元）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南美漫画衍生品销售额及预测（2021-2032）&amp;（万元）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中东漫画衍生品销售额及预测（2021-2032）&amp;（万元）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玩具 产品图片</w:t>
      </w:r>
      <w:r>
        <w:rPr>
          <w:rFonts w:hint="eastAsia"/>
        </w:rPr>
        <w:br/>
      </w:r>
      <w:r>
        <w:rPr>
          <w:rFonts w:hint="eastAsia"/>
        </w:rPr>
        <w:t>　　图 17： 全球玩具规模及增长率（2021-2032）&amp;（万元）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服饰产品图片</w:t>
      </w:r>
      <w:r>
        <w:rPr>
          <w:rFonts w:hint="eastAsia"/>
        </w:rPr>
        <w:br/>
      </w:r>
      <w:r>
        <w:rPr>
          <w:rFonts w:hint="eastAsia"/>
        </w:rPr>
        <w:t>　　图 19： 全球服饰规模及增长率（2021-2032）&amp;（万元）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出版物产品图片</w:t>
      </w:r>
      <w:r>
        <w:rPr>
          <w:rFonts w:hint="eastAsia"/>
        </w:rPr>
        <w:br/>
      </w:r>
      <w:r>
        <w:rPr>
          <w:rFonts w:hint="eastAsia"/>
        </w:rPr>
        <w:t>　　图 21： 全球出版物规模及增长率（2021-2032）&amp;（万元）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按产品类型细分，全球漫画衍生品市场份额2025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按产品类型细分，全球漫画衍生品市场份额2021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按产品类型细分，全球漫画衍生品市场份额预测2026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按产品类型细分，中国漫画衍生品市场份额2021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按产品类型细分，中国漫画衍生品市场份额预测2026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收藏型 产品图片</w:t>
      </w:r>
      <w:r>
        <w:rPr>
          <w:rFonts w:hint="eastAsia"/>
        </w:rPr>
        <w:br/>
      </w:r>
      <w:r>
        <w:rPr>
          <w:rFonts w:hint="eastAsia"/>
        </w:rPr>
        <w:t>　　图 30： 全球收藏型规模及增长率（2021-2032）&amp;（万元）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实用型产品图片</w:t>
      </w:r>
      <w:r>
        <w:rPr>
          <w:rFonts w:hint="eastAsia"/>
        </w:rPr>
        <w:br/>
      </w:r>
      <w:r>
        <w:rPr>
          <w:rFonts w:hint="eastAsia"/>
        </w:rPr>
        <w:t>　　图 32： 全球实用型规模及增长率（2021-2032）&amp;（万元）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娱乐互动型产品图片</w:t>
      </w:r>
      <w:r>
        <w:rPr>
          <w:rFonts w:hint="eastAsia"/>
        </w:rPr>
        <w:br/>
      </w:r>
      <w:r>
        <w:rPr>
          <w:rFonts w:hint="eastAsia"/>
        </w:rPr>
        <w:t>　　图 34： 全球娱乐互动型规模及增长率（2021-2032）&amp;（万元）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按功能用途细分，全球漫画衍生品市场份额2025 &amp; 2032</w:t>
      </w:r>
      <w:r>
        <w:rPr>
          <w:rFonts w:hint="eastAsia"/>
        </w:rPr>
        <w:br/>
      </w:r>
      <w:r>
        <w:rPr>
          <w:rFonts w:hint="eastAsia"/>
        </w:rPr>
        <w:t>　　图 36： 按功能用途细分，全球漫画衍生品市场份额2021 &amp; 2025</w:t>
      </w:r>
      <w:r>
        <w:rPr>
          <w:rFonts w:hint="eastAsia"/>
        </w:rPr>
        <w:br/>
      </w:r>
      <w:r>
        <w:rPr>
          <w:rFonts w:hint="eastAsia"/>
        </w:rPr>
        <w:t>　　图 37： 按功能用途细分，全球漫画衍生品市场份额预测2026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按功能用途细分，中国漫画衍生品市场份额2021 &amp; 2025</w:t>
      </w:r>
      <w:r>
        <w:rPr>
          <w:rFonts w:hint="eastAsia"/>
        </w:rPr>
        <w:br/>
      </w:r>
      <w:r>
        <w:rPr>
          <w:rFonts w:hint="eastAsia"/>
        </w:rPr>
        <w:t>　　图 39： 按功能用途细分，中国漫画衍生品市场份额预测2026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高端限量型 产品图片</w:t>
      </w:r>
      <w:r>
        <w:rPr>
          <w:rFonts w:hint="eastAsia"/>
        </w:rPr>
        <w:br/>
      </w:r>
      <w:r>
        <w:rPr>
          <w:rFonts w:hint="eastAsia"/>
        </w:rPr>
        <w:t>　　图 41： 全球高端限量型规模及增长率（2021-2032）&amp;（万元）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中端大众型产品图片</w:t>
      </w:r>
      <w:r>
        <w:rPr>
          <w:rFonts w:hint="eastAsia"/>
        </w:rPr>
        <w:br/>
      </w:r>
      <w:r>
        <w:rPr>
          <w:rFonts w:hint="eastAsia"/>
        </w:rPr>
        <w:t>　　图 43： 全球中端大众型规模及增长率（2021-2032）&amp;（万元）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低价普及型产品图片</w:t>
      </w:r>
      <w:r>
        <w:rPr>
          <w:rFonts w:hint="eastAsia"/>
        </w:rPr>
        <w:br/>
      </w:r>
      <w:r>
        <w:rPr>
          <w:rFonts w:hint="eastAsia"/>
        </w:rPr>
        <w:t>　　图 45： 全球低价普及型规模及增长率（2021-2032）&amp;（万元）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按价格层级细分，全球漫画衍生品市场份额2025 &amp; 2032</w:t>
      </w:r>
      <w:r>
        <w:rPr>
          <w:rFonts w:hint="eastAsia"/>
        </w:rPr>
        <w:br/>
      </w:r>
      <w:r>
        <w:rPr>
          <w:rFonts w:hint="eastAsia"/>
        </w:rPr>
        <w:t>　　图 47： 按价格层级细分，全球漫画衍生品市场份额2021 &amp; 2025</w:t>
      </w:r>
      <w:r>
        <w:rPr>
          <w:rFonts w:hint="eastAsia"/>
        </w:rPr>
        <w:br/>
      </w:r>
      <w:r>
        <w:rPr>
          <w:rFonts w:hint="eastAsia"/>
        </w:rPr>
        <w:t>　　图 48： 按价格层级细分，全球漫画衍生品市场份额预测2026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按价格层级细分，中国漫画衍生品市场份额2021 &amp; 2025</w:t>
      </w:r>
      <w:r>
        <w:rPr>
          <w:rFonts w:hint="eastAsia"/>
        </w:rPr>
        <w:br/>
      </w:r>
      <w:r>
        <w:rPr>
          <w:rFonts w:hint="eastAsia"/>
        </w:rPr>
        <w:t>　　图 50： 按价格层级细分，中国漫画衍生品市场份额预测2026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青少年群体</w:t>
      </w:r>
      <w:r>
        <w:rPr>
          <w:rFonts w:hint="eastAsia"/>
        </w:rPr>
        <w:br/>
      </w:r>
      <w:r>
        <w:rPr>
          <w:rFonts w:hint="eastAsia"/>
        </w:rPr>
        <w:t>　　图 52： 成人群体</w:t>
      </w:r>
      <w:r>
        <w:rPr>
          <w:rFonts w:hint="eastAsia"/>
        </w:rPr>
        <w:br/>
      </w:r>
      <w:r>
        <w:rPr>
          <w:rFonts w:hint="eastAsia"/>
        </w:rPr>
        <w:t>　　图 53： 按应用细分，全球漫画衍生品市场份额2025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按应用细分，全球漫画衍生品市场份额2021 &amp; 2025</w:t>
      </w:r>
      <w:r>
        <w:rPr>
          <w:rFonts w:hint="eastAsia"/>
        </w:rPr>
        <w:br/>
      </w:r>
      <w:r>
        <w:rPr>
          <w:rFonts w:hint="eastAsia"/>
        </w:rPr>
        <w:t>　　图 55： 漫画衍生品中国企业SWOT分析</w:t>
      </w:r>
      <w:r>
        <w:rPr>
          <w:rFonts w:hint="eastAsia"/>
        </w:rPr>
        <w:br/>
      </w:r>
      <w:r>
        <w:rPr>
          <w:rFonts w:hint="eastAsia"/>
        </w:rPr>
        <w:t>　　图 56： 漫画衍生品产业链</w:t>
      </w:r>
      <w:r>
        <w:rPr>
          <w:rFonts w:hint="eastAsia"/>
        </w:rPr>
        <w:br/>
      </w:r>
      <w:r>
        <w:rPr>
          <w:rFonts w:hint="eastAsia"/>
        </w:rPr>
        <w:t>　　图 57： 漫画衍生品行业采购模式分析</w:t>
      </w:r>
      <w:r>
        <w:rPr>
          <w:rFonts w:hint="eastAsia"/>
        </w:rPr>
        <w:br/>
      </w:r>
      <w:r>
        <w:rPr>
          <w:rFonts w:hint="eastAsia"/>
        </w:rPr>
        <w:t>　　图 58： 漫画衍生品行业生产模式</w:t>
      </w:r>
      <w:r>
        <w:rPr>
          <w:rFonts w:hint="eastAsia"/>
        </w:rPr>
        <w:br/>
      </w:r>
      <w:r>
        <w:rPr>
          <w:rFonts w:hint="eastAsia"/>
        </w:rPr>
        <w:t>　　图 59： 漫画衍生品行业销售模式分析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6ea73a0c44bea" w:history="1">
        <w:r>
          <w:rPr>
            <w:rStyle w:val="Hyperlink"/>
          </w:rPr>
          <w:t>2026-2032年全球与中国漫画衍生品行业现状调研及发展前景分析报告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6ea73a0c44bea" w:history="1">
        <w:r>
          <w:rPr>
            <w:rStyle w:val="Hyperlink"/>
          </w:rPr>
          <w:t>https://www.20087.com/5/71/ManHuaYanShengPinHangYeXianZhuangJiQianJing.html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热点：动漫衍生品的分类与特征、漫画衍生品现状、什么是动漫衍生品、动漫衍生品的成功案例、动漫衍生品的意义、动漫衍生品的案例分析、动漫衍生品的分类、动漫产品衍生品总结、动漫衍生产品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10604f9f34412" w:history="1">
      <w:r>
        <w:rPr>
          <w:rStyle w:val="Hyperlink"/>
        </w:rPr>
        <w:t>2026-2032年全球与中国漫画衍生品行业现状调研及发展前景分析报告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anHuaYanShengPinHangYeXianZhuangJiQianJing.html" TargetMode="External" Id="R8c06ea73a0c4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anHuaYanShengPinHangYeXianZhuangJiQianJing.html" TargetMode="External" Id="R4b010604f9f3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2026-01-06T05:08:26Z</dcterms:created>
  <dcterms:modified xsi:type="dcterms:W3CDTF">2026-01-06T06:08:26Z</dcterms:modified>
  <dc:subject>2026-2032年全球与中国漫画衍生品行业现状调研及发展前景分析报告</dc:subject>
  <dc:title>2026-2032年全球与中国漫画衍生品行业现状调研及发展前景分析报告</dc:title>
  <cp:keywords>2026-2032年全球与中国漫画衍生品行业现状调研及发展前景分析报告</cp:keywords>
  <dc:description>2026-2032年全球与中国漫画衍生品行业现状调研及发展前景分析报告</dc:description>
</cp:coreProperties>
</file>