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22038b0304178" w:history="1">
              <w:r>
                <w:rPr>
                  <w:rStyle w:val="Hyperlink"/>
                </w:rPr>
                <w:t>2025年中国秦皇岛市工程交易市场现状调查与未来发展前景趋势报告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22038b0304178" w:history="1">
              <w:r>
                <w:rPr>
                  <w:rStyle w:val="Hyperlink"/>
                </w:rPr>
                <w:t>2025年中国秦皇岛市工程交易市场现状调查与未来发展前景趋势报告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22038b0304178" w:history="1">
                <w:r>
                  <w:rPr>
                    <w:rStyle w:val="Hyperlink"/>
                  </w:rPr>
                  <w:t>https://www.20087.com/M_QiTa/15/QinHuangDaoShiGongChengJiaoYiShiChangXianZhuangYuQianJing.html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秦皇岛市作为河北省的重要沿海城市，其工程交易市场活跃，涵盖了建筑、交通、水利等多个领域。随着京津冀协同发展战略的推进，秦皇岛市的基础设施建设投资不断增加，吸引了众多国内外企业和投资者参与工程交易。目前，秦皇岛市的工程交易市场规范化程度不断提高，信息公开透明，交易流程逐步优化，有效促进了资源的合理配置和项目的顺利实施。</w:t>
      </w:r>
      <w:r>
        <w:rPr>
          <w:rFonts w:hint="eastAsia"/>
        </w:rPr>
        <w:br/>
      </w:r>
      <w:r>
        <w:rPr>
          <w:rFonts w:hint="eastAsia"/>
        </w:rPr>
        <w:t>　　未来，秦皇岛市工程交易市场将更加注重质量和效率的提升。质量方面，将强化项目审批和监督机制，确保工程质量符合国家标准和市场需求。效率提升则体现在进一步简化交易流程，缩短项目周期，降低交易成本。此外，随着智能化和信息化技术的发展，秦皇岛市工程交易市场将探索电子招投标系统和在线交易平台，提高交易的便捷性和透明度。</w:t>
      </w:r>
      <w:r>
        <w:rPr>
          <w:rFonts w:hint="eastAsia"/>
        </w:rPr>
        <w:br/>
      </w:r>
      <w:r>
        <w:rPr>
          <w:rFonts w:hint="eastAsia"/>
        </w:rPr>
        <w:t>　　《</w:t>
      </w:r>
      <w:hyperlink r:id="R4fb22038b0304178" w:history="1">
        <w:r>
          <w:rPr>
            <w:rStyle w:val="Hyperlink"/>
          </w:rPr>
          <w:t>2025年中国秦皇岛市工程交易市场现状调查与未来发展前景趋势报告</w:t>
        </w:r>
      </w:hyperlink>
      <w:r>
        <w:rPr>
          <w:rFonts w:hint="eastAsia"/>
        </w:rPr>
        <w:t>》通过详实的数据分析，全面解析了秦皇岛市工程交易行业的市场规模、需求动态及价格趋势，深入探讨了秦皇岛市工程交易产业链上下游的协同关系与竞争格局变化。报告对秦皇岛市工程交易细分市场进行精准划分，结合重点企业研究，揭示了品牌影响力与市场集中度的现状，为行业参与者提供了清晰的竞争态势洞察。同时，报告结合宏观经济环境、技术发展路径及消费者需求演变，科学预测了秦皇岛市工程交易行业的未来发展方向，并针对潜在风险提出了切实可行的应对策略。报告为秦皇岛市工程交易企业与投资者提供了全面的市场分析与决策支持，助力把握行业机遇，优化战略布局，推动可持续发展。</w:t>
      </w:r>
      <w:r>
        <w:rPr>
          <w:rFonts w:hint="eastAsia"/>
        </w:rPr>
        <w:br/>
      </w:r>
      <w:r>
        <w:rPr>
          <w:rFonts w:hint="eastAsia"/>
        </w:rPr>
        <w:br/>
      </w:r>
      <w:r>
        <w:rPr>
          <w:rFonts w:hint="eastAsia"/>
        </w:rPr>
        <w:t>第一章 工程交易中心定位与特点分析</w:t>
      </w:r>
      <w:r>
        <w:rPr>
          <w:rFonts w:hint="eastAsia"/>
        </w:rPr>
        <w:br/>
      </w:r>
      <w:r>
        <w:rPr>
          <w:rFonts w:hint="eastAsia"/>
        </w:rPr>
        <w:t>　　第一节 工程交易中心定位分析</w:t>
      </w:r>
      <w:r>
        <w:rPr>
          <w:rFonts w:hint="eastAsia"/>
        </w:rPr>
        <w:br/>
      </w:r>
      <w:r>
        <w:rPr>
          <w:rFonts w:hint="eastAsia"/>
        </w:rPr>
        <w:t>　　　　一、工程交易中心的定位</w:t>
      </w:r>
      <w:r>
        <w:rPr>
          <w:rFonts w:hint="eastAsia"/>
        </w:rPr>
        <w:br/>
      </w:r>
      <w:r>
        <w:rPr>
          <w:rFonts w:hint="eastAsia"/>
        </w:rPr>
        <w:t>　　　　二、工程交易中心的性质</w:t>
      </w:r>
      <w:r>
        <w:rPr>
          <w:rFonts w:hint="eastAsia"/>
        </w:rPr>
        <w:br/>
      </w:r>
      <w:r>
        <w:rPr>
          <w:rFonts w:hint="eastAsia"/>
        </w:rPr>
        <w:t>　　　　三、工程交易中心的职能</w:t>
      </w:r>
      <w:r>
        <w:rPr>
          <w:rFonts w:hint="eastAsia"/>
        </w:rPr>
        <w:br/>
      </w:r>
      <w:r>
        <w:rPr>
          <w:rFonts w:hint="eastAsia"/>
        </w:rPr>
        <w:t>　　第二节 工程交易中心特点分析</w:t>
      </w:r>
      <w:r>
        <w:rPr>
          <w:rFonts w:hint="eastAsia"/>
        </w:rPr>
        <w:br/>
      </w:r>
      <w:r>
        <w:rPr>
          <w:rFonts w:hint="eastAsia"/>
        </w:rPr>
        <w:t>　　　　一、工程交易中心的集聚性特点</w:t>
      </w:r>
      <w:r>
        <w:rPr>
          <w:rFonts w:hint="eastAsia"/>
        </w:rPr>
        <w:br/>
      </w:r>
      <w:r>
        <w:rPr>
          <w:rFonts w:hint="eastAsia"/>
        </w:rPr>
        <w:t>　　　　二、工程交易中心的辐射性特点</w:t>
      </w:r>
      <w:r>
        <w:rPr>
          <w:rFonts w:hint="eastAsia"/>
        </w:rPr>
        <w:br/>
      </w:r>
      <w:r>
        <w:rPr>
          <w:rFonts w:hint="eastAsia"/>
        </w:rPr>
        <w:t>　　　　三、工程交易中心的竞争性特点</w:t>
      </w:r>
      <w:r>
        <w:rPr>
          <w:rFonts w:hint="eastAsia"/>
        </w:rPr>
        <w:br/>
      </w:r>
      <w:r>
        <w:rPr>
          <w:rFonts w:hint="eastAsia"/>
        </w:rPr>
        <w:br/>
      </w:r>
      <w:r>
        <w:rPr>
          <w:rFonts w:hint="eastAsia"/>
        </w:rPr>
        <w:t>第二章 工程交易中心发展历程与市场基础分析</w:t>
      </w:r>
      <w:r>
        <w:rPr>
          <w:rFonts w:hint="eastAsia"/>
        </w:rPr>
        <w:br/>
      </w:r>
      <w:r>
        <w:rPr>
          <w:rFonts w:hint="eastAsia"/>
        </w:rPr>
        <w:t>　　第一节 工程交易中心发展历程</w:t>
      </w:r>
      <w:r>
        <w:rPr>
          <w:rFonts w:hint="eastAsia"/>
        </w:rPr>
        <w:br/>
      </w:r>
      <w:r>
        <w:rPr>
          <w:rFonts w:hint="eastAsia"/>
        </w:rPr>
        <w:t>　　　　一、工程交易中心设立阶段</w:t>
      </w:r>
      <w:r>
        <w:rPr>
          <w:rFonts w:hint="eastAsia"/>
        </w:rPr>
        <w:br/>
      </w:r>
      <w:r>
        <w:rPr>
          <w:rFonts w:hint="eastAsia"/>
        </w:rPr>
        <w:t>　　　　二、工程交易中心建章立制阶段</w:t>
      </w:r>
      <w:r>
        <w:rPr>
          <w:rFonts w:hint="eastAsia"/>
        </w:rPr>
        <w:br/>
      </w:r>
      <w:r>
        <w:rPr>
          <w:rFonts w:hint="eastAsia"/>
        </w:rPr>
        <w:t>　　　　三、工程交易中心规范交易行为阶段</w:t>
      </w:r>
      <w:r>
        <w:rPr>
          <w:rFonts w:hint="eastAsia"/>
        </w:rPr>
        <w:br/>
      </w:r>
      <w:r>
        <w:rPr>
          <w:rFonts w:hint="eastAsia"/>
        </w:rPr>
        <w:t>　　第二节 工程交易中心的市场基础</w:t>
      </w:r>
      <w:r>
        <w:rPr>
          <w:rFonts w:hint="eastAsia"/>
        </w:rPr>
        <w:br/>
      </w:r>
      <w:r>
        <w:rPr>
          <w:rFonts w:hint="eastAsia"/>
        </w:rPr>
        <w:t>　　　　一、工程交易中心的生命力分析</w:t>
      </w:r>
      <w:r>
        <w:rPr>
          <w:rFonts w:hint="eastAsia"/>
        </w:rPr>
        <w:br/>
      </w:r>
      <w:r>
        <w:rPr>
          <w:rFonts w:hint="eastAsia"/>
        </w:rPr>
        <w:t>　　　　二、工程交易中心在建筑流通中的作用</w:t>
      </w:r>
      <w:r>
        <w:rPr>
          <w:rFonts w:hint="eastAsia"/>
        </w:rPr>
        <w:br/>
      </w:r>
      <w:r>
        <w:rPr>
          <w:rFonts w:hint="eastAsia"/>
        </w:rPr>
        <w:t>　　　　　　1、促进建筑市场的规范运行</w:t>
      </w:r>
      <w:r>
        <w:rPr>
          <w:rFonts w:hint="eastAsia"/>
        </w:rPr>
        <w:br/>
      </w:r>
      <w:r>
        <w:rPr>
          <w:rFonts w:hint="eastAsia"/>
        </w:rPr>
        <w:t>　　　　　　2、解决信息交流不畅的现象</w:t>
      </w:r>
      <w:r>
        <w:rPr>
          <w:rFonts w:hint="eastAsia"/>
        </w:rPr>
        <w:br/>
      </w:r>
      <w:r>
        <w:rPr>
          <w:rFonts w:hint="eastAsia"/>
        </w:rPr>
        <w:t>　　　　　　3、提高建设工程交易透明度</w:t>
      </w:r>
      <w:r>
        <w:rPr>
          <w:rFonts w:hint="eastAsia"/>
        </w:rPr>
        <w:br/>
      </w:r>
      <w:r>
        <w:rPr>
          <w:rFonts w:hint="eastAsia"/>
        </w:rPr>
        <w:t>　　　　　　4、最大限度保证评标公平度</w:t>
      </w:r>
      <w:r>
        <w:rPr>
          <w:rFonts w:hint="eastAsia"/>
        </w:rPr>
        <w:br/>
      </w:r>
      <w:r>
        <w:rPr>
          <w:rFonts w:hint="eastAsia"/>
        </w:rPr>
        <w:t>　　　　三、工程交易中心对市场经营者的作用</w:t>
      </w:r>
      <w:r>
        <w:rPr>
          <w:rFonts w:hint="eastAsia"/>
        </w:rPr>
        <w:br/>
      </w:r>
      <w:r>
        <w:rPr>
          <w:rFonts w:hint="eastAsia"/>
        </w:rPr>
        <w:t>　　　　　　1、有利于转变经营者的经营机制</w:t>
      </w:r>
      <w:r>
        <w:rPr>
          <w:rFonts w:hint="eastAsia"/>
        </w:rPr>
        <w:br/>
      </w:r>
      <w:r>
        <w:rPr>
          <w:rFonts w:hint="eastAsia"/>
        </w:rPr>
        <w:t>　　　　　　2、有利于约束经营者的经营行为</w:t>
      </w:r>
      <w:r>
        <w:rPr>
          <w:rFonts w:hint="eastAsia"/>
        </w:rPr>
        <w:br/>
      </w:r>
      <w:r>
        <w:rPr>
          <w:rFonts w:hint="eastAsia"/>
        </w:rPr>
        <w:br/>
      </w:r>
      <w:r>
        <w:rPr>
          <w:rFonts w:hint="eastAsia"/>
        </w:rPr>
        <w:t>第三章 秦皇岛市建设工程招投标交易中心经营状况与市场需求分析</w:t>
      </w:r>
      <w:r>
        <w:rPr>
          <w:rFonts w:hint="eastAsia"/>
        </w:rPr>
        <w:br/>
      </w:r>
      <w:r>
        <w:rPr>
          <w:rFonts w:hint="eastAsia"/>
        </w:rPr>
        <w:t>　　第一节 秦皇岛市建设工程招投标交易中心发展分析</w:t>
      </w:r>
      <w:r>
        <w:rPr>
          <w:rFonts w:hint="eastAsia"/>
        </w:rPr>
        <w:br/>
      </w:r>
      <w:r>
        <w:rPr>
          <w:rFonts w:hint="eastAsia"/>
        </w:rPr>
        <w:t>　　　　一、秦皇岛市建设工程招投标交易中心主要职责</w:t>
      </w:r>
      <w:r>
        <w:rPr>
          <w:rFonts w:hint="eastAsia"/>
        </w:rPr>
        <w:br/>
      </w:r>
      <w:r>
        <w:rPr>
          <w:rFonts w:hint="eastAsia"/>
        </w:rPr>
        <w:t>　　　　二、秦皇岛市建设工程招投标交易中心组织架构</w:t>
      </w:r>
      <w:r>
        <w:rPr>
          <w:rFonts w:hint="eastAsia"/>
        </w:rPr>
        <w:br/>
      </w:r>
      <w:r>
        <w:rPr>
          <w:rFonts w:hint="eastAsia"/>
        </w:rPr>
        <w:t>　　　　三、秦皇岛市建设工程招投标交易中心发展规模</w:t>
      </w:r>
      <w:r>
        <w:rPr>
          <w:rFonts w:hint="eastAsia"/>
        </w:rPr>
        <w:br/>
      </w:r>
      <w:r>
        <w:rPr>
          <w:rFonts w:hint="eastAsia"/>
        </w:rPr>
        <w:t>　　　　四、秦皇岛市建设工程招投标交易中心经营业绩</w:t>
      </w:r>
      <w:r>
        <w:rPr>
          <w:rFonts w:hint="eastAsia"/>
        </w:rPr>
        <w:br/>
      </w:r>
      <w:r>
        <w:rPr>
          <w:rFonts w:hint="eastAsia"/>
        </w:rPr>
        <w:t>　　第二节 秦皇岛市建设工程招投标交易中心运作模式分析</w:t>
      </w:r>
      <w:r>
        <w:rPr>
          <w:rFonts w:hint="eastAsia"/>
        </w:rPr>
        <w:br/>
      </w:r>
      <w:r>
        <w:rPr>
          <w:rFonts w:hint="eastAsia"/>
        </w:rPr>
        <w:t>　　　　一、“两办一中心”运行管理模式分析</w:t>
      </w:r>
      <w:r>
        <w:rPr>
          <w:rFonts w:hint="eastAsia"/>
        </w:rPr>
        <w:br/>
      </w:r>
      <w:r>
        <w:rPr>
          <w:rFonts w:hint="eastAsia"/>
        </w:rPr>
        <w:t>　　　　二、“七统一”建设交易中心运行机制</w:t>
      </w:r>
      <w:r>
        <w:rPr>
          <w:rFonts w:hint="eastAsia"/>
        </w:rPr>
        <w:br/>
      </w:r>
      <w:r>
        <w:rPr>
          <w:rFonts w:hint="eastAsia"/>
        </w:rPr>
        <w:t>　　　　三、“机制＋科技”创新的配套措施</w:t>
      </w:r>
      <w:r>
        <w:rPr>
          <w:rFonts w:hint="eastAsia"/>
        </w:rPr>
        <w:br/>
      </w:r>
      <w:r>
        <w:rPr>
          <w:rFonts w:hint="eastAsia"/>
        </w:rPr>
        <w:t>　　第三节 中.智.林：秦皇岛市建筑工程项目建设需求分析</w:t>
      </w:r>
      <w:r>
        <w:rPr>
          <w:rFonts w:hint="eastAsia"/>
        </w:rPr>
        <w:br/>
      </w:r>
      <w:r>
        <w:rPr>
          <w:rFonts w:hint="eastAsia"/>
        </w:rPr>
        <w:t>　　　　一、秦皇岛市建筑业产值增长态势分析</w:t>
      </w:r>
      <w:r>
        <w:rPr>
          <w:rFonts w:hint="eastAsia"/>
        </w:rPr>
        <w:br/>
      </w:r>
      <w:r>
        <w:rPr>
          <w:rFonts w:hint="eastAsia"/>
        </w:rPr>
        <w:t>　　　　二、秦皇岛市建筑项目建设规模分析</w:t>
      </w:r>
      <w:r>
        <w:rPr>
          <w:rFonts w:hint="eastAsia"/>
        </w:rPr>
        <w:br/>
      </w:r>
      <w:r>
        <w:rPr>
          <w:rFonts w:hint="eastAsia"/>
        </w:rPr>
        <w:t>　　　　三、秦皇岛市建筑工程项目建设需求分析</w:t>
      </w:r>
      <w:r>
        <w:rPr>
          <w:rFonts w:hint="eastAsia"/>
        </w:rPr>
        <w:br/>
      </w:r>
      <w:r>
        <w:rPr>
          <w:rFonts w:hint="eastAsia"/>
        </w:rPr>
        <w:t>　　图表 1：秦皇岛市工程项目招投标交易“七统一”管理规定</w:t>
      </w:r>
      <w:r>
        <w:rPr>
          <w:rFonts w:hint="eastAsia"/>
        </w:rPr>
        <w:br/>
      </w:r>
      <w:r>
        <w:rPr>
          <w:rFonts w:hint="eastAsia"/>
        </w:rPr>
        <w:t>　　图表 2：2025-2031年秦皇岛市建筑业产值增长趋势（单位：亿元，%）</w:t>
      </w:r>
      <w:r>
        <w:rPr>
          <w:rFonts w:hint="eastAsia"/>
        </w:rPr>
        <w:br/>
      </w:r>
      <w:r>
        <w:rPr>
          <w:rFonts w:hint="eastAsia"/>
        </w:rPr>
        <w:t>　　图表 3：2025-2031年秦皇岛市建筑业施工面积及同比增速（单位：万平方米，%）</w:t>
      </w:r>
      <w:r>
        <w:rPr>
          <w:rFonts w:hint="eastAsia"/>
        </w:rPr>
        <w:br/>
      </w:r>
      <w:r>
        <w:rPr>
          <w:rFonts w:hint="eastAsia"/>
        </w:rPr>
        <w:t>　　图表 4：2025-2031年秦皇岛市建筑业竣工面积及同比增速（单位：万平方米，%）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22038b0304178" w:history="1">
        <w:r>
          <w:rPr>
            <w:rStyle w:val="Hyperlink"/>
          </w:rPr>
          <w:t>2025年中国秦皇岛市工程交易市场现状调查与未来发展前景趋势报告</w:t>
        </w:r>
      </w:hyperlink>
      <w:r>
        <w:rPr>
          <w:color w:val="C00000"/>
        </w:rPr>
        <w:t>》，报告编号：</w:t>
      </w:r>
      <w:r>
        <w:rPr>
          <w:rFonts w:hint="eastAsia"/>
          <w:color w:val="C00000"/>
        </w:rPr>
        <w:t>1531715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22038b0304178" w:history="1">
        <w:r>
          <w:rPr>
            <w:rStyle w:val="Hyperlink"/>
          </w:rPr>
          <w:t>https://www.20087.com/M_QiTa/15/QinHuangDaoShiGongChengJiaoYiShiChangXianZhuangYuQianJing.html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热点：秦皇岛市工程交易信息网、秦皇岛工程招标网、秦皇岛市公共资交易中心、秦皇岛市工程建设造价管理站、秦皇岛公共资源交易中心地址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6ec5c40b94ffd" w:history="1">
      <w:r>
        <w:rPr>
          <w:rStyle w:val="Hyperlink"/>
        </w:rPr>
        <w:t>2025年中国秦皇岛市工程交易市场现状调查与未来发展前景趋势报告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QinHuangDaoShiGongChengJiaoYiShiChangXianZhuangYuQianJing.html" TargetMode="External" Id="R4fb22038b0304178" /></Relationships>
</file>

<file path=word/_rels/header2.xml.rels>&#65279;<?xml version="1.0" encoding="utf-8"?><Relationships xmlns="http://schemas.openxmlformats.org/package/2006/relationships"><Relationship Type="http://schemas.openxmlformats.org/officeDocument/2006/relationships/hyperlink" Target="https://www.20087.com/M_QiTa/15/QinHuangDaoShiGongChengJiaoYiShiChangXianZhuangYuQianJing.html" TargetMode="External" Id="R9246ec5c40b9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2025-04-28T00:52:00Z</dcterms:created>
  <dcterms:modified xsi:type="dcterms:W3CDTF">2025-04-28T01:52:00Z</dcterms:modified>
  <dc:subject>2025年中国秦皇岛市工程交易市场现状调查与未来发展前景趋势报告</dc:subject>
  <dc:title>2025年中国秦皇岛市工程交易市场现状调查与未来发展前景趋势报告</dc:title>
  <cp:keywords>2025年中国秦皇岛市工程交易市场现状调查与未来发展前景趋势报告</cp:keywords>
  <dc:description>2025年中国秦皇岛市工程交易市场现状调查与未来发展前景趋势报告</dc:description>
</cp:coreProperties>
</file>