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f0b225364b6b" w:history="1">
              <w:r>
                <w:rPr>
                  <w:rStyle w:val="Hyperlink"/>
                </w:rPr>
                <w:t>2026-2032年全球与中国纸质壁纸行业发展研究及前景分析报告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f0b225364b6b" w:history="1">
              <w:r>
                <w:rPr>
                  <w:rStyle w:val="Hyperlink"/>
                </w:rPr>
                <w:t>2026-2032年全球与中国纸质壁纸行业发展研究及前景分析报告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f0b225364b6b" w:history="1">
                <w:r>
                  <w:rPr>
                    <w:rStyle w:val="Hyperlink"/>
                  </w:rPr>
                  <w:t>https://www.20087.com/5/11/ZhiZhiBiZhiQianJing.html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壁纸是室内墙面装饰的传统材料，在住宅翻新、酒店软装及文化空间设计中仍占有一席之地。主流产品采用木浆纸或无纺纸基材，表面印刷环保水性油墨，强调透气性好、色彩柔和及施工便捷。高端系列引入手工压纹、天然矿物颜料或可擦洗涂层，适配复古、北欧或日式美学风格。制造需符合GB 18585室内装饰材料有害物质限量标准。然而，行业面临显著挑战：纸质壁纸耐水性差，在潮湿环境中易发霉翘边；抗污能力弱，日常清洁易破损；且与乳胶漆、硅藻泥等新型墙面材料相比，功能性单一。此外，消费者对“环保”认知存在误区，部分低价产品虽标称“纯纸”却使用含甲醛胶黏剂，影响健康。</w:t>
      </w:r>
      <w:r>
        <w:rPr>
          <w:rFonts w:hint="eastAsia"/>
        </w:rPr>
        <w:br/>
      </w:r>
      <w:r>
        <w:rPr>
          <w:rFonts w:hint="eastAsia"/>
        </w:rPr>
        <w:t>　　未来，纸质壁纸将朝着功能复合化、数字定制生产与循环设计理念三大方向演进。功能复合化通过纳米涂层赋予抗菌、防霉或调湿性能，拓展适用场景至厨房、卫生间过渡区。数字定制生产依托AI图案生成与按需喷墨技术，实现单卷个性化设计，满足小众审美需求。循环设计理念则推动使用FSC认证纸浆、大豆油墨及可水溶背胶，确保废弃后可自然降解。此外，与虚拟家装平台深度整合，提供AR实时铺贴预览，将使纸质壁纸从“传统装饰材料”升级为“可持续个性化空间叙事媒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f0b225364b6b" w:history="1">
        <w:r>
          <w:rPr>
            <w:rStyle w:val="Hyperlink"/>
          </w:rPr>
          <w:t>2026-2032年全球与中国纸质壁纸行业发展研究及前景分析报告</w:t>
        </w:r>
      </w:hyperlink>
      <w:r>
        <w:rPr>
          <w:rFonts w:hint="eastAsia"/>
        </w:rPr>
        <w:t>》依托国家统计局、相关行业协会及科研单位提供的权威数据，全面分析了纸质壁纸行业发展环境、产业链结构、市场供需状况及价格变化，重点研究了纸质壁纸行业内主要企业的经营现状。报告对纸质壁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按产品类型细分，全球纸质壁纸市场规模2020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纯色壁纸</w:t>
      </w:r>
      <w:r>
        <w:rPr>
          <w:rFonts w:hint="eastAsia"/>
        </w:rPr>
        <w:br/>
      </w:r>
      <w:r>
        <w:rPr>
          <w:rFonts w:hint="eastAsia"/>
        </w:rPr>
        <w:t>　　　　1.3.3 花纹壁纸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按应用细分，全球纸质壁纸市场规模2020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纸质壁纸行业发展总体概况</w:t>
      </w:r>
      <w:r>
        <w:rPr>
          <w:rFonts w:hint="eastAsia"/>
        </w:rPr>
        <w:br/>
      </w:r>
      <w:r>
        <w:rPr>
          <w:rFonts w:hint="eastAsia"/>
        </w:rPr>
        <w:t>　　　　1.5.2 纸质壁纸行业发展主要特点</w:t>
      </w:r>
      <w:r>
        <w:rPr>
          <w:rFonts w:hint="eastAsia"/>
        </w:rPr>
        <w:br/>
      </w:r>
      <w:r>
        <w:rPr>
          <w:rFonts w:hint="eastAsia"/>
        </w:rPr>
        <w:t>　　　　1.5.3 纸质壁纸行业发展影响因素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纸质壁纸有利因素</w:t>
      </w:r>
      <w:r>
        <w:rPr>
          <w:rFonts w:hint="eastAsia"/>
        </w:rPr>
        <w:br/>
      </w:r>
      <w:r>
        <w:rPr>
          <w:rFonts w:hint="eastAsia"/>
        </w:rPr>
        <w:t>　　　　1.5.3 .2 纸质壁纸不利因素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全球市场，近三年纸质壁纸主要企业占有率及排名（按销量）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纸质壁纸主要企业在国际市场占有率（按销量，2022-2025）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2024年纸质壁纸主要企业在国际市场排名（按销量）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全球市场主要企业纸质壁纸销量（2022-2025）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全球市场，近三年纸质壁纸主要企业占有率及排名（按收入）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纸质壁纸主要企业在国际市场占有率（按收入，2022-2025）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2024年纸质壁纸主要企业在国际市场排名（按收入）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全球市场主要企业纸质壁纸销售收入（2022-2025）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全球市场主要企业纸质壁纸销售价格（2022-2025）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中国市场，近三年纸质壁纸主要企业占有率及排名（按销量）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纸质壁纸主要企业在中国市场占有率（按销量，2022-2025）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2024年纸质壁纸主要企业在中国市场排名（按销量）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中国市场主要企业纸质壁纸销量（2022-2025）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中国市场，近三年纸质壁纸主要企业占有率及排名（按收入）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纸质壁纸主要企业在中国市场占有率（按收入，2022-2025）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2024年纸质壁纸主要企业在中国市场排名（按收入）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中国市场主要企业纸质壁纸销售收入（2022-2025）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全球主要厂商纸质壁纸总部及产地分布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全球主要厂商成立时间及纸质壁纸商业化日期</w:t>
      </w:r>
      <w:r>
        <w:rPr>
          <w:rFonts w:hint="eastAsia"/>
        </w:rPr>
        <w:br/>
      </w:r>
      <w:r>
        <w:rPr>
          <w:rFonts w:hint="eastAsia"/>
        </w:rPr>
        <w:t>　　2.8 全球主要厂商纸质壁纸产品类型及应用</w:t>
      </w:r>
      <w:r>
        <w:rPr>
          <w:rFonts w:hint="eastAsia"/>
        </w:rPr>
        <w:br/>
      </w:r>
      <w:r>
        <w:rPr>
          <w:rFonts w:hint="eastAsia"/>
        </w:rPr>
        <w:t>　　2.9 纸质壁纸行业集中度、竞争程度分析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纸质壁纸行业集中度分析：2024年全球Top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全球纸质壁纸第一梯队、第二梯队和第三梯队生产商（品牌）及市场份额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全球纸质壁纸总体规模分析</w:t>
      </w:r>
      <w:r>
        <w:rPr>
          <w:rFonts w:hint="eastAsia"/>
        </w:rPr>
        <w:br/>
      </w:r>
      <w:r>
        <w:rPr>
          <w:rFonts w:hint="eastAsia"/>
        </w:rPr>
        <w:t>　　3.1 全球纸质壁纸供需现状及预测（2020-2032）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全球纸质壁纸产能、产量、产能利用率及发展趋势（2020-2032）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全球纸质壁纸产量、需求量及发展趋势（2020-2032）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全球主要地区纸质壁纸产量及发展趋势（2020-2032）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全球主要地区纸质壁纸产量（2020-2025）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全球主要地区纸质壁纸产量（2026-2032）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全球主要地区纸质壁纸产量市场份额（2020-2032）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中国纸质壁纸供需现状及预测（2020-2032）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中国纸质壁纸产能、产量、产能利用率及发展趋势（2020-2032）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中国纸质壁纸产量、市场需求量及发展趋势（2020-2032）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中国市场纸质壁纸进出口（2020-2032）</w:t>
      </w:r>
      <w:r>
        <w:rPr>
          <w:rFonts w:hint="eastAsia"/>
        </w:rPr>
        <w:br/>
      </w:r>
      <w:r>
        <w:rPr>
          <w:rFonts w:hint="eastAsia"/>
        </w:rPr>
        <w:t>　　3.4 全球纸质壁纸销量及销售额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全球市场纸质壁纸销售额（2020-2032）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全球市场纸质壁纸销量（2020-2032）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全球市场纸质壁纸价格趋势（2020-2032）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全球纸质壁纸主要地区分析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全球主要地区纸质壁纸市场规模分析：2020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全球主要地区纸质壁纸销售收入及市场份额（2020-2025年）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全球主要地区纸质壁纸销售收入预测（2026-2032年）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全球主要地区纸质壁纸销量分析：2020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全球主要地区纸质壁纸销量及市场份额（2020-2025年）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全球主要地区纸质壁纸销量及市场份额预测（2026-2032）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印度市场纸质壁纸销量、收入及增长率（2020-2032）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纸质壁纸销量、收入、价格及毛利率（2020-2025）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不同产品类型纸质壁纸分析</w:t>
      </w:r>
      <w:r>
        <w:rPr>
          <w:rFonts w:hint="eastAsia"/>
        </w:rPr>
        <w:br/>
      </w:r>
      <w:r>
        <w:rPr>
          <w:rFonts w:hint="eastAsia"/>
        </w:rPr>
        <w:t>　　6.1 全球不同产品类型纸质壁纸销量（2020-2032）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全球不同产品类型纸质壁纸销量及市场份额（2020-2025）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全球不同产品类型纸质壁纸销量预测（2026-2032）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全球不同产品类型纸质壁纸收入（2020-2032）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全球不同产品类型纸质壁纸收入及市场份额（2020-2025）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全球不同产品类型纸质壁纸收入预测（2026-2032）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全球不同产品类型纸质壁纸价格走势（2020-2032）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中国不同产品类型纸质壁纸销量（2020-2032）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中国不同产品类型纸质壁纸销量预测（2026-2032）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中国不同产品类型纸质壁纸销量及市场份额（2020-2025）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中国不同产品类型纸质壁纸收入（2020-2032）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中国不同产品类型纸质壁纸收入及市场份额（2020-2025）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中国不同产品类型纸质壁纸收入预测（2026-2032）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不同应用纸质壁纸分析</w:t>
      </w:r>
      <w:r>
        <w:rPr>
          <w:rFonts w:hint="eastAsia"/>
        </w:rPr>
        <w:br/>
      </w:r>
      <w:r>
        <w:rPr>
          <w:rFonts w:hint="eastAsia"/>
        </w:rPr>
        <w:t>　　7.1 全球不同应用纸质壁纸销量（2020-2032）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全球不同应用纸质壁纸销量及市场份额（2020-2025）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全球不同应用纸质壁纸销量预测（2026-2032）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全球不同应用纸质壁纸收入（2020-2032）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全球不同应用纸质壁纸收入及市场份额（2020-2025）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全球不同应用纸质壁纸收入预测（2026-2032）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全球不同应用纸质壁纸价格走势（2020-2032）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中国不同应用纸质壁纸销量（2020-2032）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中国不同应用纸质壁纸销量及市场份额（2020-2025）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中国不同应用纸质壁纸销量预测（2026-2032）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中国不同应用纸质壁纸收入（2020-2032）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中国不同应用纸质壁纸收入及市场份额（2020-2025）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中国不同应用纸质壁纸收入预测（2026-2032）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纸质壁纸行业发展趋势</w:t>
      </w:r>
      <w:r>
        <w:rPr>
          <w:rFonts w:hint="eastAsia"/>
        </w:rPr>
        <w:br/>
      </w:r>
      <w:r>
        <w:rPr>
          <w:rFonts w:hint="eastAsia"/>
        </w:rPr>
        <w:t>　　8.2 纸质壁纸行业主要驱动因素</w:t>
      </w:r>
      <w:r>
        <w:rPr>
          <w:rFonts w:hint="eastAsia"/>
        </w:rPr>
        <w:br/>
      </w:r>
      <w:r>
        <w:rPr>
          <w:rFonts w:hint="eastAsia"/>
        </w:rPr>
        <w:t>　　8.3 纸质壁纸中国企业SWOT分析</w:t>
      </w:r>
      <w:r>
        <w:rPr>
          <w:rFonts w:hint="eastAsia"/>
        </w:rPr>
        <w:br/>
      </w:r>
      <w:r>
        <w:rPr>
          <w:rFonts w:hint="eastAsia"/>
        </w:rPr>
        <w:t>　　8.4 中国纸质壁纸行业政策环境分析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纸质壁纸行业产业链简介</w:t>
      </w:r>
      <w:r>
        <w:rPr>
          <w:rFonts w:hint="eastAsia"/>
        </w:rPr>
        <w:br/>
      </w:r>
      <w:r>
        <w:rPr>
          <w:rFonts w:hint="eastAsia"/>
        </w:rPr>
        <w:t>　　　　9.1.1 纸质壁纸行业供应链分析</w:t>
      </w:r>
      <w:r>
        <w:rPr>
          <w:rFonts w:hint="eastAsia"/>
        </w:rPr>
        <w:br/>
      </w:r>
      <w:r>
        <w:rPr>
          <w:rFonts w:hint="eastAsia"/>
        </w:rPr>
        <w:t>　　　　9.1.2 纸质壁纸主要原料及供应情况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纸质壁纸行业采购模式</w:t>
      </w:r>
      <w:r>
        <w:rPr>
          <w:rFonts w:hint="eastAsia"/>
        </w:rPr>
        <w:br/>
      </w:r>
      <w:r>
        <w:rPr>
          <w:rFonts w:hint="eastAsia"/>
        </w:rPr>
        <w:t>　　9.3 纸质壁纸行业生产模式</w:t>
      </w:r>
      <w:r>
        <w:rPr>
          <w:rFonts w:hint="eastAsia"/>
        </w:rPr>
        <w:br/>
      </w:r>
      <w:r>
        <w:rPr>
          <w:rFonts w:hint="eastAsia"/>
        </w:rPr>
        <w:t>　　9.4 纸质壁纸行业销售模式及销售渠道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按产品类型细分，全球纸质壁纸市场规模2020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按应用细分，全球纸质壁纸市场规模（CAGR）2020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纸质壁纸行业发展主要特点</w:t>
      </w:r>
      <w:r>
        <w:rPr>
          <w:rFonts w:hint="eastAsia"/>
        </w:rPr>
        <w:br/>
      </w:r>
      <w:r>
        <w:rPr>
          <w:rFonts w:hint="eastAsia"/>
        </w:rPr>
        <w:t>　　表 4： 纸质壁纸行业发展有利因素分析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纸质壁纸行业发展不利因素分析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进入纸质壁纸行业壁垒</w:t>
      </w:r>
      <w:r>
        <w:rPr>
          <w:rFonts w:hint="eastAsia"/>
        </w:rPr>
        <w:br/>
      </w:r>
      <w:r>
        <w:rPr>
          <w:rFonts w:hint="eastAsia"/>
        </w:rPr>
        <w:t>　　表 7： 纸质壁纸主要企业在国际市场占有率（按销量，2022-2025）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2024年纸质壁纸主要企业在国际市场排名（按销量）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全球市场主要企业纸质壁纸销量（2022-2025）&amp;（千平方米）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纸质壁纸主要企业在国际市场占有率（按收入，2022-2025）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2024年纸质壁纸主要企业在国际市场排名（按收入）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全球市场主要企业纸质壁纸销售收入（2022-2025）&amp;（万元）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全球市场主要企业纸质壁纸销售价格（2022-2025）&amp;（US$/Sqm）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纸质壁纸主要企业在中国市场占有率（按销量，2022-2025）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2024年纸质壁纸主要企业在中国市场排名（按销量）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中国市场主要企业纸质壁纸销量（2022-2025）&amp;（千平方米）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纸质壁纸主要企业在中国市场占有率（按收入，2022-2025）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2024年纸质壁纸主要企业在中国市场排名（按收入）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中国市场主要企业纸质壁纸销售收入（2022-2025）&amp;（万元）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全球主要厂商纸质壁纸总部及产地分布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全球主要厂商成立时间及纸质壁纸商业化日期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全球主要厂商纸质壁纸产品类型及应用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2024年全球纸质壁纸主要厂商市场地位（第一梯队、第二梯队和第三梯队）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全球纸质壁纸市场投资、并购等现状分析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全球主要地区纸质壁纸产量增速（CAGR）：（2020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全球主要地区纸质壁纸产量（2020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全球主要地区纸质壁纸产量（2020-2025）&amp;（千平方米）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全球主要地区纸质壁纸产量（2026-2032）&amp;（千平方米）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全球主要地区纸质壁纸产量市场份额（2020-2025）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全球主要地区纸质壁纸产量（2026-2032）&amp;（千平方米）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中国市场纸质壁纸产量、销量、进出口（2020-2025年）&amp;（千平方米）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中国市场纸质壁纸产量、销量、进出口预测（2026-2032）&amp;（千平方米）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全球主要地区纸质壁纸销售收入增速：（2020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全球主要地区纸质壁纸销售收入（2020-2025）&amp;（万元）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全球主要地区纸质壁纸销售收入市场份额（2020-2025）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全球主要地区纸质壁纸收入（2026-2032）&amp;（万元）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全球主要地区纸质壁纸收入市场份额（2026-2032）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全球主要地区纸质壁纸销量（千平方米）：2020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全球主要地区纸质壁纸销量（2020-2025）&amp;（千平方米）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全球主要地区纸质壁纸销量市场份额（2020-2025）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全球主要地区纸质壁纸销量（2026-2032）&amp;（千平方米）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全球主要地区纸质壁纸销量份额（2026-2032）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纸质壁纸销量（千平方米）、收入（万元）、价格（US$/Sqm）及毛利率（2020-2025）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全球不同产品类型纸质壁纸销量（2020-2025年）&amp;（千平方米）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全球不同产品类型纸质壁纸销量市场份额（2020-2025）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全球不同产品类型纸质壁纸销量预测（2026-2032）&amp;（千平方米）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全球市场不同产品类型纸质壁纸销量市场份额预测（2026-2032）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全球不同产品类型纸质壁纸收入（2020-2025年）&amp;（万元）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全球不同产品类型纸质壁纸收入市场份额（2020-2025）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全球不同产品类型纸质壁纸收入预测（2026-2032）&amp;（万元）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全球不同产品类型纸质壁纸收入市场份额预测（2026-2032）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中国不同产品类型纸质壁纸销量预测（2026-2032）&amp;（千平方米）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全球市场不同产品类型纸质壁纸销量市场份额预测（2026-2032）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中国不同产品类型纸质壁纸销量（2020-2025年）&amp;（千平方米）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中国不同产品类型纸质壁纸销量市场份额（2020-2025）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中国不同产品类型纸质壁纸收入（2020-2025年）&amp;（万元）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中国不同产品类型纸质壁纸收入市场份额（2020-2025）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中国不同产品类型纸质壁纸收入预测（2026-2032）&amp;（万元）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中国不同产品类型纸质壁纸收入市场份额预测（2026-2032）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全球不同应用纸质壁纸销量（2020-2025年）&amp;（千平方米）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全球不同应用纸质壁纸销量市场份额（2020-2025）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全球不同应用纸质壁纸销量预测（2026-2032）&amp;（千平方米）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全球市场不同应用纸质壁纸销量市场份额预测（2026-2032）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全球不同应用纸质壁纸收入（2020-2025年）&amp;（万元）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全球不同应用纸质壁纸收入市场份额（2020-2025）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全球不同应用纸质壁纸收入预测（2026-2032）&amp;（万元）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全球不同应用纸质壁纸收入市场份额预测（2026-2032）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中国不同应用纸质壁纸销量（2020-2025年）&amp;（千平方米）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中国不同应用纸质壁纸销量市场份额（2020-2025）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中国不同应用纸质壁纸销量预测（2026-2032）&amp;（千平方米）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中国市场不同应用纸质壁纸销量市场份额预测（2026-2032）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中国不同应用纸质壁纸收入（2020-2025年）&amp;（万元）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中国不同应用纸质壁纸收入市场份额（2020-2025）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中国不同应用纸质壁纸收入预测（2026-2032）&amp;（万元）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中国不同应用纸质壁纸收入市场份额预测（2026-2032）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纸质壁纸行业发展趋势</w:t>
      </w:r>
      <w:r>
        <w:rPr>
          <w:rFonts w:hint="eastAsia"/>
        </w:rPr>
        <w:br/>
      </w:r>
      <w:r>
        <w:rPr>
          <w:rFonts w:hint="eastAsia"/>
        </w:rPr>
        <w:t>　　表 141： 纸质壁纸行业主要驱动因素</w:t>
      </w:r>
      <w:r>
        <w:rPr>
          <w:rFonts w:hint="eastAsia"/>
        </w:rPr>
        <w:br/>
      </w:r>
      <w:r>
        <w:rPr>
          <w:rFonts w:hint="eastAsia"/>
        </w:rPr>
        <w:t>　　表 142： 纸质壁纸行业供应链分析</w:t>
      </w:r>
      <w:r>
        <w:rPr>
          <w:rFonts w:hint="eastAsia"/>
        </w:rPr>
        <w:br/>
      </w:r>
      <w:r>
        <w:rPr>
          <w:rFonts w:hint="eastAsia"/>
        </w:rPr>
        <w:t>　　表 143： 纸质壁纸上游原料供应商</w:t>
      </w:r>
      <w:r>
        <w:rPr>
          <w:rFonts w:hint="eastAsia"/>
        </w:rPr>
        <w:br/>
      </w:r>
      <w:r>
        <w:rPr>
          <w:rFonts w:hint="eastAsia"/>
        </w:rPr>
        <w:t>　　表 144： 纸质壁纸主要地区不同应用客户分析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纸质壁纸典型经销商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纸质壁纸产品图片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全球不同产品类型纸质壁纸销售额2020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全球不同产品类型纸质壁纸市场份额2024 &amp; 2032</w:t>
      </w:r>
      <w:r>
        <w:rPr>
          <w:rFonts w:hint="eastAsia"/>
        </w:rPr>
        <w:br/>
      </w:r>
      <w:r>
        <w:rPr>
          <w:rFonts w:hint="eastAsia"/>
        </w:rPr>
        <w:t>　　图 4： 纯色壁纸产品图片</w:t>
      </w:r>
      <w:r>
        <w:rPr>
          <w:rFonts w:hint="eastAsia"/>
        </w:rPr>
        <w:br/>
      </w:r>
      <w:r>
        <w:rPr>
          <w:rFonts w:hint="eastAsia"/>
        </w:rPr>
        <w:t>　　图 5： 花纹壁纸产品图片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全球不同应用纸质壁纸市场份额2024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2024年全球前五大生产商纸质壁纸市场份额</w:t>
      </w:r>
      <w:r>
        <w:rPr>
          <w:rFonts w:hint="eastAsia"/>
        </w:rPr>
        <w:br/>
      </w:r>
      <w:r>
        <w:rPr>
          <w:rFonts w:hint="eastAsia"/>
        </w:rPr>
        <w:t>　　图 12： 2024年全球纸质壁纸第一梯队、第二梯队和第三梯队厂商及市场份额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全球纸质壁纸产能、产量、产能利用率及发展趋势（2020-2032）&amp;（千平方米）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全球纸质壁纸产量、需求量及发展趋势（2020-2032）&amp;（千平方米）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全球主要地区纸质壁纸产量市场份额（2020-2032）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中国纸质壁纸产能、产量、产能利用率及发展趋势（2020-2032）&amp;（千平方米）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中国纸质壁纸产量、市场需求量及发展趋势（2020-2032）&amp;（千平方米）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全球纸质壁纸市场销售额及增长率：（2020-2032）&amp;（万元）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全球市场纸质壁纸市场规模：2020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全球市场纸质壁纸价格趋势（2020-2032）&amp;（US$/Sqm）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全球主要地区纸质壁纸销售收入（2020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全球主要地区纸质壁纸销售收入市场份额（2020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印度市场纸质壁纸销量及增长率（2020-2032）&amp;（千平方米）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印度市场纸质壁纸收入及增长率（2020-2032）&amp;（万元）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全球不同产品类型纸质壁纸价格走势（2020-2032）&amp;（US$/Sqm）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37： 全球不同应用纸质壁纸价格走势（2020-2032）&amp;（US$/Sqm）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38： 纸质壁纸中国企业SWOT分析</w:t>
      </w:r>
      <w:r>
        <w:rPr>
          <w:rFonts w:hint="eastAsia"/>
        </w:rPr>
        <w:br/>
      </w:r>
      <w:r>
        <w:rPr>
          <w:rFonts w:hint="eastAsia"/>
        </w:rPr>
        <w:t>　　图 39： 纸质壁纸产业链</w:t>
      </w:r>
      <w:r>
        <w:rPr>
          <w:rFonts w:hint="eastAsia"/>
        </w:rPr>
        <w:br/>
      </w:r>
      <w:r>
        <w:rPr>
          <w:rFonts w:hint="eastAsia"/>
        </w:rPr>
        <w:t>　　图 40： 纸质壁纸行业采购模式分析</w:t>
      </w:r>
      <w:r>
        <w:rPr>
          <w:rFonts w:hint="eastAsia"/>
        </w:rPr>
        <w:br/>
      </w:r>
      <w:r>
        <w:rPr>
          <w:rFonts w:hint="eastAsia"/>
        </w:rPr>
        <w:t>　　图 41： 纸质壁纸行业生产模式</w:t>
      </w:r>
      <w:r>
        <w:rPr>
          <w:rFonts w:hint="eastAsia"/>
        </w:rPr>
        <w:br/>
      </w:r>
      <w:r>
        <w:rPr>
          <w:rFonts w:hint="eastAsia"/>
        </w:rPr>
        <w:t>　　图 42： 纸质壁纸行业销售模式分析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f0b225364b6b" w:history="1">
        <w:r>
          <w:rPr>
            <w:rStyle w:val="Hyperlink"/>
          </w:rPr>
          <w:t>2026-2032年全球与中国纸质壁纸行业发展研究及前景分析报告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f0b225364b6b" w:history="1">
        <w:r>
          <w:rPr>
            <w:rStyle w:val="Hyperlink"/>
          </w:rPr>
          <w:t>https://www.20087.com/5/11/ZhiZhiBiZhiQianJing.html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热点：壁纸app排行榜前十名、纸质壁纸脏了怎样擦能干净、超清8k无水印壁纸原图、纸质壁纸价格、主屏和锁屏壁纸一对图超清、纸质 壁纸、纸质壁纸图片、纸壁是什么、苹果锁屏壁纸会放大一下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315cbd29479e" w:history="1">
      <w:r>
        <w:rPr>
          <w:rStyle w:val="Hyperlink"/>
        </w:rPr>
        <w:t>2026-2032年全球与中国纸质壁纸行业发展研究及前景分析报告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ZhiBiZhiQianJing.html" TargetMode="External" Id="Re5c3f0b2253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ZhiBiZhiQianJing.html" TargetMode="External" Id="Rc90b315cbd2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2025-11-10T05:43:39Z</dcterms:created>
  <dcterms:modified xsi:type="dcterms:W3CDTF">2025-11-10T06:43:39Z</dcterms:modified>
  <dc:subject>2026-2032年全球与中国纸质壁纸行业发展研究及前景分析报告</dc:subject>
  <dc:title>2026-2032年全球与中国纸质壁纸行业发展研究及前景分析报告</dc:title>
  <cp:keywords>2026-2032年全球与中国纸质壁纸行业发展研究及前景分析报告</cp:keywords>
  <dc:description>2026-2032年全球与中国纸质壁纸行业发展研究及前景分析报告</dc:description>
</cp:coreProperties>
</file>