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0264a7304e80" w:history="1">
              <w:r>
                <w:rPr>
                  <w:rStyle w:val="Hyperlink"/>
                </w:rPr>
                <w:t>2026-2032年全球与中国艺术家画布市场调查研究及前景趋势报告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0264a7304e80" w:history="1">
              <w:r>
                <w:rPr>
                  <w:rStyle w:val="Hyperlink"/>
                </w:rPr>
                <w:t>2026-2032年全球与中国艺术家画布市场调查研究及前景趋势报告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0264a7304e80" w:history="1">
                <w:r>
                  <w:rPr>
                    <w:rStyle w:val="Hyperlink"/>
                  </w:rPr>
                  <w:t>https://www.20087.com/5/21/YiShuJiaHuaBuShiChangQianJing.html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艺术家画布是专为绘画创作设计的基底材料，通常由棉、亚麻或混纺纤维织物经底涂（gesso）处理而成，提供适宜颜料附着与色彩表现的表面。当前高端画布强调织物密度均匀、酸碱中性（pH 7–8）及底涂层耐老化性，以保障作品长期保存；预拉伸画框与定制尺寸服务满足专业画家需求。在艺术教育普及与DIY文化推动下，入门级画布市场持续扩大。然而，低价产品常使用酸性胶黏剂或劣质底料，易导致画面龟裂或泛黄；天然亚麻供应受气候与地缘政治影响，价格波动大。</w:t>
      </w:r>
      <w:r>
        <w:rPr>
          <w:rFonts w:hint="eastAsia"/>
        </w:rPr>
        <w:br/>
      </w:r>
      <w:r>
        <w:rPr>
          <w:rFonts w:hint="eastAsia"/>
        </w:rPr>
        <w:t>　　未来，艺术家画布将向可持续材料、功能化涂层与数字融合演进。有机棉、大麻纤维或回收纺织品替代传统原料；无溶剂水性底涂减少VOC排放。在功能创新方面，抗紫外线涂层延长户外展示寿命；导电织物基底探索交互式电子艺术可能。更关键的是，在NFT与实体艺术结合趋势下，部分画布嵌入NFC芯片实现真伪验证与数字版权链接。长远看，艺术家画布将从传统创作载体升级为融合环保理念、科技赋能与数字身份认证的新一代艺术表达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0264a7304e80" w:history="1">
        <w:r>
          <w:rPr>
            <w:rStyle w:val="Hyperlink"/>
          </w:rPr>
          <w:t>2026-2032年全球与中国艺术家画布市场调查研究及前景趋势报告</w:t>
        </w:r>
      </w:hyperlink>
      <w:r>
        <w:rPr>
          <w:rFonts w:hint="eastAsia"/>
        </w:rPr>
        <w:t>》依托权威数据资源与长期市场监测，系统分析了艺术家画布行业的市场规模、市场需求及产业链结构，深入探讨了艺术家画布价格变动与细分市场特征。报告科学预测了艺术家画布市场前景及未来发展趋势，重点剖析了行业集中度、竞争格局及重点企业的市场地位，并通过SWOT分析揭示了艺术家画布行业机遇与潜在风险。报告为投资者及业内企业提供了全面的市场洞察与决策参考，助力把握艺术家画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按产品类型细分，全球艺术家画布市场规模2021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棉制</w:t>
      </w:r>
      <w:r>
        <w:rPr>
          <w:rFonts w:hint="eastAsia"/>
        </w:rPr>
        <w:br/>
      </w:r>
      <w:r>
        <w:rPr>
          <w:rFonts w:hint="eastAsia"/>
        </w:rPr>
        <w:t>　　　　1.3.3 麻制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按应用细分，全球艺术家画布市场规模2021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艺术家</w:t>
      </w:r>
      <w:r>
        <w:rPr>
          <w:rFonts w:hint="eastAsia"/>
        </w:rPr>
        <w:br/>
      </w:r>
      <w:r>
        <w:rPr>
          <w:rFonts w:hint="eastAsia"/>
        </w:rPr>
        <w:t>　　　　1.4.3 艺术学生</w:t>
      </w:r>
      <w:r>
        <w:rPr>
          <w:rFonts w:hint="eastAsia"/>
        </w:rPr>
        <w:br/>
      </w:r>
      <w:r>
        <w:rPr>
          <w:rFonts w:hint="eastAsia"/>
        </w:rPr>
        <w:t>　　　　1.4.4 艺术爱好者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艺术家画布行业发展总体概况</w:t>
      </w:r>
      <w:r>
        <w:rPr>
          <w:rFonts w:hint="eastAsia"/>
        </w:rPr>
        <w:br/>
      </w:r>
      <w:r>
        <w:rPr>
          <w:rFonts w:hint="eastAsia"/>
        </w:rPr>
        <w:t>　　　　1.5.2 艺术家画布行业发展主要特点</w:t>
      </w:r>
      <w:r>
        <w:rPr>
          <w:rFonts w:hint="eastAsia"/>
        </w:rPr>
        <w:br/>
      </w:r>
      <w:r>
        <w:rPr>
          <w:rFonts w:hint="eastAsia"/>
        </w:rPr>
        <w:t>　　　　1.5.3 艺术家画布行业发展影响因素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艺术家画布有利因素</w:t>
      </w:r>
      <w:r>
        <w:rPr>
          <w:rFonts w:hint="eastAsia"/>
        </w:rPr>
        <w:br/>
      </w:r>
      <w:r>
        <w:rPr>
          <w:rFonts w:hint="eastAsia"/>
        </w:rPr>
        <w:t>　　　　1.5.3 .2 艺术家画布不利因素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全球市场，近三年艺术家画布主要企业占有率及排名（按销量）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艺术家画布主要企业在国际市场占有率（按销量，2023-2026）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2025年艺术家画布主要企业在国际市场排名（按销量）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全球市场主要企业艺术家画布销量（2023-2026）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全球市场，近三年艺术家画布主要企业占有率及排名（按收入）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艺术家画布主要企业在国际市场占有率（按收入，2023-2026）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2025年艺术家画布主要企业在国际市场排名（按收入）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全球市场主要企业艺术家画布销售收入（2023-2026）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全球市场主要企业艺术家画布销售价格（2023-2026）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中国市场，近三年艺术家画布主要企业占有率及排名（按销量）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艺术家画布主要企业在中国市场占有率（按销量，2023-2026）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2025年艺术家画布主要企业在中国市场排名（按销量）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中国市场主要企业艺术家画布销量（2023-2026）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中国市场，近三年艺术家画布主要企业占有率及排名（按收入）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艺术家画布主要企业在中国市场占有率（按收入，2023-2026）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2025年艺术家画布主要企业在中国市场排名（按收入）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中国市场主要企业艺术家画布销售收入（2023-2026）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全球主要厂商艺术家画布总部及产地分布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全球主要厂商成立时间及艺术家画布商业化日期</w:t>
      </w:r>
      <w:r>
        <w:rPr>
          <w:rFonts w:hint="eastAsia"/>
        </w:rPr>
        <w:br/>
      </w:r>
      <w:r>
        <w:rPr>
          <w:rFonts w:hint="eastAsia"/>
        </w:rPr>
        <w:t>　　2.8 全球主要厂商艺术家画布产品类型及应用</w:t>
      </w:r>
      <w:r>
        <w:rPr>
          <w:rFonts w:hint="eastAsia"/>
        </w:rPr>
        <w:br/>
      </w:r>
      <w:r>
        <w:rPr>
          <w:rFonts w:hint="eastAsia"/>
        </w:rPr>
        <w:t>　　2.9 艺术家画布行业集中度、竞争程度分析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艺术家画布行业集中度分析：2025年全球Top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全球艺术家画布第一梯队、第二梯队和第三梯队生产商（品牌）及市场份额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全球艺术家画布总体规模分析</w:t>
      </w:r>
      <w:r>
        <w:rPr>
          <w:rFonts w:hint="eastAsia"/>
        </w:rPr>
        <w:br/>
      </w:r>
      <w:r>
        <w:rPr>
          <w:rFonts w:hint="eastAsia"/>
        </w:rPr>
        <w:t>　　3.1 全球艺术家画布供需现状及预测（2021-2032）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全球艺术家画布产能、产量、产能利用率及发展趋势（2021-2032）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全球艺术家画布产量、需求量及发展趋势（2021-2032）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全球主要地区艺术家画布产量及发展趋势（2021-2032）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全球主要地区艺术家画布产量（2021-2026）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全球主要地区艺术家画布产量（2027-2032）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全球主要地区艺术家画布产量市场份额（2021-2032）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中国艺术家画布供需现状及预测（2021-2032）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中国艺术家画布产能、产量、产能利用率及发展趋势（2021-2032）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中国艺术家画布产量、市场需求量及发展趋势（2021-2032）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中国市场艺术家画布进出口（2021-2032）</w:t>
      </w:r>
      <w:r>
        <w:rPr>
          <w:rFonts w:hint="eastAsia"/>
        </w:rPr>
        <w:br/>
      </w:r>
      <w:r>
        <w:rPr>
          <w:rFonts w:hint="eastAsia"/>
        </w:rPr>
        <w:t>　　3.4 全球艺术家画布销量及销售额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全球市场艺术家画布销售额（2021-2032）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全球市场艺术家画布销量（2021-2032）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全球市场艺术家画布价格趋势（2021-2032）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全球艺术家画布主要地区分析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全球主要地区艺术家画布市场规模分析：2021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全球主要地区艺术家画布销售收入及市场份额（2021-2026）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全球主要地区艺术家画布销售收入预测（2027-2032）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全球主要地区艺术家画布销量分析：2021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全球主要地区艺术家画布销量及市场份额（2021-2026）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全球主要地区艺术家画布销量及市场份额预测（2027-2032）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中东市场艺术家画布销量、收入及增长率（2021-2032）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艺术家画布销量、收入、价格及毛利率（2021-2026）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不同产品类型艺术家画布分析</w:t>
      </w:r>
      <w:r>
        <w:rPr>
          <w:rFonts w:hint="eastAsia"/>
        </w:rPr>
        <w:br/>
      </w:r>
      <w:r>
        <w:rPr>
          <w:rFonts w:hint="eastAsia"/>
        </w:rPr>
        <w:t>　　6.1 全球不同产品类型艺术家画布销量（2021-2032）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全球不同产品类型艺术家画布销量及市场份额（2021-2026）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全球不同产品类型艺术家画布销量预测（2027-2032）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全球不同产品类型艺术家画布收入（2021-2032）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全球不同产品类型艺术家画布收入及市场份额（2021-2026）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全球不同产品类型艺术家画布收入预测（2027-2032）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全球不同产品类型艺术家画布价格走势（2021-2032）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中国不同产品类型艺术家画布销量（2021-2032）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中国不同产品类型艺术家画布销量及市场份额（2021-2026）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中国不同产品类型艺术家画布销量预测（2027-2032）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中国不同产品类型艺术家画布收入（2021-2032）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中国不同产品类型艺术家画布收入及市场份额（2021-2026）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中国不同产品类型艺术家画布收入预测（2027-2032）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不同应用艺术家画布分析</w:t>
      </w:r>
      <w:r>
        <w:rPr>
          <w:rFonts w:hint="eastAsia"/>
        </w:rPr>
        <w:br/>
      </w:r>
      <w:r>
        <w:rPr>
          <w:rFonts w:hint="eastAsia"/>
        </w:rPr>
        <w:t>　　7.1 全球不同应用艺术家画布销量（2021-2032）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全球不同应用艺术家画布销量及市场份额（2021-2026）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全球不同应用艺术家画布销量预测（2027-2032）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全球不同应用艺术家画布收入（2021-2032）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全球不同应用艺术家画布收入及市场份额（2021-2026）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全球不同应用艺术家画布收入预测（2027-2032）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全球不同应用艺术家画布价格走势（2021-2032）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中国不同应用艺术家画布销量（2021-2032）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中国不同应用艺术家画布销量及市场份额（2021-2026）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中国不同应用艺术家画布销量预测（2027-2032）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中国不同应用艺术家画布收入（2021-2032）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中国不同应用艺术家画布收入及市场份额（2021-2026）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中国不同应用艺术家画布收入预测（2027-2032）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艺术家画布行业发展趋势</w:t>
      </w:r>
      <w:r>
        <w:rPr>
          <w:rFonts w:hint="eastAsia"/>
        </w:rPr>
        <w:br/>
      </w:r>
      <w:r>
        <w:rPr>
          <w:rFonts w:hint="eastAsia"/>
        </w:rPr>
        <w:t>　　8.2 艺术家画布行业主要驱动因素</w:t>
      </w:r>
      <w:r>
        <w:rPr>
          <w:rFonts w:hint="eastAsia"/>
        </w:rPr>
        <w:br/>
      </w:r>
      <w:r>
        <w:rPr>
          <w:rFonts w:hint="eastAsia"/>
        </w:rPr>
        <w:t>　　8.3 艺术家画布中国企业SWOT分析</w:t>
      </w:r>
      <w:r>
        <w:rPr>
          <w:rFonts w:hint="eastAsia"/>
        </w:rPr>
        <w:br/>
      </w:r>
      <w:r>
        <w:rPr>
          <w:rFonts w:hint="eastAsia"/>
        </w:rPr>
        <w:t>　　8.4 中国艺术家画布行业政策环境分析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艺术家画布行业产业链简介</w:t>
      </w:r>
      <w:r>
        <w:rPr>
          <w:rFonts w:hint="eastAsia"/>
        </w:rPr>
        <w:br/>
      </w:r>
      <w:r>
        <w:rPr>
          <w:rFonts w:hint="eastAsia"/>
        </w:rPr>
        <w:t>　　　　9.1.1 艺术家画布行业供应链分析</w:t>
      </w:r>
      <w:r>
        <w:rPr>
          <w:rFonts w:hint="eastAsia"/>
        </w:rPr>
        <w:br/>
      </w:r>
      <w:r>
        <w:rPr>
          <w:rFonts w:hint="eastAsia"/>
        </w:rPr>
        <w:t>　　　　9.1.2 艺术家画布主要原料及供应情况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艺术家画布行业采购模式</w:t>
      </w:r>
      <w:r>
        <w:rPr>
          <w:rFonts w:hint="eastAsia"/>
        </w:rPr>
        <w:br/>
      </w:r>
      <w:r>
        <w:rPr>
          <w:rFonts w:hint="eastAsia"/>
        </w:rPr>
        <w:t>　　9.3 艺术家画布行业生产模式</w:t>
      </w:r>
      <w:r>
        <w:rPr>
          <w:rFonts w:hint="eastAsia"/>
        </w:rPr>
        <w:br/>
      </w:r>
      <w:r>
        <w:rPr>
          <w:rFonts w:hint="eastAsia"/>
        </w:rPr>
        <w:t>　　9.4 艺术家画布行业销售模式及销售渠道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按产品类型细分，全球艺术家画布市场规模2021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按应用细分，全球艺术家画布市场规模（CAGR）2021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艺术家画布行业发展主要特点</w:t>
      </w:r>
      <w:r>
        <w:rPr>
          <w:rFonts w:hint="eastAsia"/>
        </w:rPr>
        <w:br/>
      </w:r>
      <w:r>
        <w:rPr>
          <w:rFonts w:hint="eastAsia"/>
        </w:rPr>
        <w:t>　　表 4： 艺术家画布行业发展有利因素分析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艺术家画布行业发展不利因素分析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进入艺术家画布行业壁垒</w:t>
      </w:r>
      <w:r>
        <w:rPr>
          <w:rFonts w:hint="eastAsia"/>
        </w:rPr>
        <w:br/>
      </w:r>
      <w:r>
        <w:rPr>
          <w:rFonts w:hint="eastAsia"/>
        </w:rPr>
        <w:t>　　表 7： 艺术家画布主要企业在国际市场占有率（按销量，2023-2026）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2025年艺术家画布主要企业在国际市场排名（按销量）&amp;（千平米）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全球市场主要企业艺术家画布销量（2023-2026）&amp;（千平米）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艺术家画布主要企业在国际市场占有率（按收入，2023-2026）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2025年艺术家画布主要企业在国际市场排名（按收入）&amp;（万元）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全球市场主要企业艺术家画布销售收入（2023-2026）&amp;（万元）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全球市场主要企业艺术家画布销售价格（2023-2026）&amp;（US$/Sqm）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艺术家画布主要企业在中国市场占有率（按销量，2023-2026）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2025年艺术家画布主要企业在中国市场排名（按销量）&amp;（千平米）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中国市场主要企业艺术家画布销量（2023-2026）&amp;（千平米）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艺术家画布主要企业在中国市场占有率（按收入，2023-2026）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2025年艺术家画布主要企业在中国市场排名（按收入）&amp;（万元）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中国市场主要企业艺术家画布销售收入（2023-2026）&amp;（万元）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全球主要厂商艺术家画布总部及产地分布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全球主要厂商成立时间及艺术家画布商业化日期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全球主要厂商艺术家画布产品类型及应用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2025年全球艺术家画布主要厂商市场地位（第一梯队、第二梯队和第三梯队）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全球艺术家画布市场投资、并购等现状分析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全球主要地区艺术家画布产量增速（CAGR）：（2021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全球主要地区艺术家画布产量（2021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全球主要地区艺术家画布产量（2021-2026）&amp;（千平米）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全球主要地区艺术家画布产量（2027-2032）&amp;（千平米）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全球主要地区艺术家画布产量市场份额（2021-2026）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全球主要地区艺术家画布产量市场份额（2027-2032）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中国市场艺术家画布产量、销量、进出口（2021-2026）&amp;（千平米）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中国市场艺术家画布产量、销量、进出口预测（2027-2032）&amp;（千平米）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全球主要地区艺术家画布销售收入增速：（2021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全球主要地区艺术家画布销售收入（2021-2026）&amp;（万元）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全球主要地区艺术家画布销售收入市场份额（2021-2026）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全球主要地区艺术家画布收入（2027-2032）&amp;（万元）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全球主要地区艺术家画布收入市场份额（2027-2032）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全球主要地区艺术家画布销量（千平米）：2021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全球主要地区艺术家画布销量（2021-2026）&amp;（千平米）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全球主要地区艺术家画布销量市场份额（2021-2026）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全球主要地区艺术家画布销量（2027-2032）&amp;（千平米）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全球主要地区艺术家画布销量份额（2027-2032）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艺术家画布生产基地、销售区域、竞争对手及市场地位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艺术家画布产品规格、参数及市场应用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艺术家画布销量（千平米）、收入（万元）、价格（US$/Sqm）及毛利率（2021-2026）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全球不同产品类型艺术家画布销量（2021-2026）&amp;（千平米）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94： 全球不同产品类型艺术家画布销量市场份额（2021-2026）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全球不同产品类型艺术家画布销量预测（2027-2032）&amp;（千平米）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全球市场不同产品类型艺术家画布销量市场份额预测（2027-2032）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全球不同产品类型艺术家画布收入（2021-2026）&amp;（万元）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全球不同产品类型艺术家画布收入市场份额（2021-2026）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全球不同产品类型艺术家画布收入预测（2027-2032）&amp;（万元）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全球不同产品类型艺术家画布收入市场份额预测（2027-2032）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中国不同产品类型艺术家画布销量（2021-2026）&amp;（千平米）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102： 中国不同产品类型艺术家画布销量市场份额（2021-2026）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中国不同产品类型艺术家画布销量预测（2027-2032）&amp;（千平米）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全球市场不同产品类型艺术家画布销量市场份额预测（2027-2032）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中国不同产品类型艺术家画布收入（2021-2026）&amp;（万元）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中国不同产品类型艺术家画布收入市场份额（2021-2026）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中国不同产品类型艺术家画布收入预测（2027-2032）&amp;（万元）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中国不同产品类型艺术家画布收入市场份额预测（2027-2032）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全球不同应用艺术家画布销量（2021-2026）&amp;（千平米）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110： 全球不同应用艺术家画布销量市场份额（2021-2026）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全球不同应用艺术家画布销量预测（2027-2032）&amp;（千平米）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112： 全球市场不同应用艺术家画布销量市场份额预测（2027-2032）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全球不同应用艺术家画布收入（2021-2026）&amp;（万元）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全球不同应用艺术家画布收入市场份额（2021-2026）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全球不同应用艺术家画布收入预测（2027-2032）&amp;（万元）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全球不同应用艺术家画布收入市场份额预测（2027-2032）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中国不同应用艺术家画布销量（2021-2026）&amp;（千平米）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118： 中国不同应用艺术家画布销量市场份额（2021-2026）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中国不同应用艺术家画布销量预测（2027-2032）&amp;（千平米）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中国市场不同应用艺术家画布销量市场份额预测（2027-2032）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中国不同应用艺术家画布收入（2021-2026）&amp;（万元）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中国不同应用艺术家画布收入市场份额（2021-2026）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中国不同应用艺术家画布收入预测（2027-2032）&amp;（万元）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中国不同应用艺术家画布收入市场份额预测（2027-2032）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艺术家画布行业发展趋势</w:t>
      </w:r>
      <w:r>
        <w:rPr>
          <w:rFonts w:hint="eastAsia"/>
        </w:rPr>
        <w:br/>
      </w:r>
      <w:r>
        <w:rPr>
          <w:rFonts w:hint="eastAsia"/>
        </w:rPr>
        <w:t>　　表 126： 艺术家画布行业主要驱动因素</w:t>
      </w:r>
      <w:r>
        <w:rPr>
          <w:rFonts w:hint="eastAsia"/>
        </w:rPr>
        <w:br/>
      </w:r>
      <w:r>
        <w:rPr>
          <w:rFonts w:hint="eastAsia"/>
        </w:rPr>
        <w:t>　　表 127： 艺术家画布行业供应链分析</w:t>
      </w:r>
      <w:r>
        <w:rPr>
          <w:rFonts w:hint="eastAsia"/>
        </w:rPr>
        <w:br/>
      </w:r>
      <w:r>
        <w:rPr>
          <w:rFonts w:hint="eastAsia"/>
        </w:rPr>
        <w:t>　　表 128： 艺术家画布上游原料供应商</w:t>
      </w:r>
      <w:r>
        <w:rPr>
          <w:rFonts w:hint="eastAsia"/>
        </w:rPr>
        <w:br/>
      </w:r>
      <w:r>
        <w:rPr>
          <w:rFonts w:hint="eastAsia"/>
        </w:rPr>
        <w:t>　　表 129： 艺术家画布主要地区不同应用客户分析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艺术家画布典型经销商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艺术家画布产品图片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全球不同产品类型艺术家画布销售额2021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全球不同产品类型艺术家画布市场份额2025 &amp; 2032</w:t>
      </w:r>
      <w:r>
        <w:rPr>
          <w:rFonts w:hint="eastAsia"/>
        </w:rPr>
        <w:br/>
      </w:r>
      <w:r>
        <w:rPr>
          <w:rFonts w:hint="eastAsia"/>
        </w:rPr>
        <w:t>　　图 4： 棉制产品图片</w:t>
      </w:r>
      <w:r>
        <w:rPr>
          <w:rFonts w:hint="eastAsia"/>
        </w:rPr>
        <w:br/>
      </w:r>
      <w:r>
        <w:rPr>
          <w:rFonts w:hint="eastAsia"/>
        </w:rPr>
        <w:t>　　图 5： 麻制产品图片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全球不同应用艺术家画布市场份额2025 &amp; 2032</w:t>
      </w:r>
      <w:r>
        <w:rPr>
          <w:rFonts w:hint="eastAsia"/>
        </w:rPr>
        <w:br/>
      </w:r>
      <w:r>
        <w:rPr>
          <w:rFonts w:hint="eastAsia"/>
        </w:rPr>
        <w:t>　　图 9： 艺术家</w:t>
      </w:r>
      <w:r>
        <w:rPr>
          <w:rFonts w:hint="eastAsia"/>
        </w:rPr>
        <w:br/>
      </w:r>
      <w:r>
        <w:rPr>
          <w:rFonts w:hint="eastAsia"/>
        </w:rPr>
        <w:t>　　图 10： 艺术学生</w:t>
      </w:r>
      <w:r>
        <w:rPr>
          <w:rFonts w:hint="eastAsia"/>
        </w:rPr>
        <w:br/>
      </w:r>
      <w:r>
        <w:rPr>
          <w:rFonts w:hint="eastAsia"/>
        </w:rPr>
        <w:t>　　图 11： 艺术爱好者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2025年全球前五大生产商艺术家画布市场份额</w:t>
      </w:r>
      <w:r>
        <w:rPr>
          <w:rFonts w:hint="eastAsia"/>
        </w:rPr>
        <w:br/>
      </w:r>
      <w:r>
        <w:rPr>
          <w:rFonts w:hint="eastAsia"/>
        </w:rPr>
        <w:t>　　图 14： 2025年全球艺术家画布第一梯队、第二梯队和第三梯队厂商及市场份额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全球艺术家画布产能、产量、产能利用率及发展趋势（2021-2032）&amp;（千平米）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全球艺术家画布产量、需求量及发展趋势（2021-2032）&amp;（千平米）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全球主要地区艺术家画布产量市场份额（2021-2032）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中国艺术家画布产能、产量、产能利用率及发展趋势（2021-2032）&amp;（千平米）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中国艺术家画布产量、市场需求量及发展趋势（2021-2032）&amp;（千平米）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全球艺术家画布市场销售额及增长率：（2021-2032）&amp;（万元）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全球市场艺术家画布市场规模：2021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全球市场艺术家画布价格趋势（2021-2032）&amp;（US$/Sqm）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全球主要地区艺术家画布销售收入（2021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全球主要地区艺术家画布销售收入市场份额（2021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南美市场艺术家画布收入及增长率（2021-2032）&amp;（万元）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中东市场艺术家画布销量及增长率（2021-2032）&amp;（千平米）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中东市场艺术家画布收入及增长率（2021-2032）&amp;（万元）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全球不同产品类型艺术家画布价格走势（2021-2032）&amp;（US$/Sqm）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全球不同应用艺术家画布价格走势（2021-2032）&amp;（US$/Sqm）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艺术家画布中国企业SWOT分析</w:t>
      </w:r>
      <w:r>
        <w:rPr>
          <w:rFonts w:hint="eastAsia"/>
        </w:rPr>
        <w:br/>
      </w:r>
      <w:r>
        <w:rPr>
          <w:rFonts w:hint="eastAsia"/>
        </w:rPr>
        <w:t>　　图 45： 艺术家画布产业链</w:t>
      </w:r>
      <w:r>
        <w:rPr>
          <w:rFonts w:hint="eastAsia"/>
        </w:rPr>
        <w:br/>
      </w:r>
      <w:r>
        <w:rPr>
          <w:rFonts w:hint="eastAsia"/>
        </w:rPr>
        <w:t>　　图 46： 艺术家画布行业采购模式分析</w:t>
      </w:r>
      <w:r>
        <w:rPr>
          <w:rFonts w:hint="eastAsia"/>
        </w:rPr>
        <w:br/>
      </w:r>
      <w:r>
        <w:rPr>
          <w:rFonts w:hint="eastAsia"/>
        </w:rPr>
        <w:t>　　图 47： 艺术家画布行业生产模式</w:t>
      </w:r>
      <w:r>
        <w:rPr>
          <w:rFonts w:hint="eastAsia"/>
        </w:rPr>
        <w:br/>
      </w:r>
      <w:r>
        <w:rPr>
          <w:rFonts w:hint="eastAsia"/>
        </w:rPr>
        <w:t>　　图 48： 艺术家画布行业销售模式分析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0264a7304e80" w:history="1">
        <w:r>
          <w:rPr>
            <w:rStyle w:val="Hyperlink"/>
          </w:rPr>
          <w:t>2026-2032年全球与中国艺术家画布市场调查研究及前景趋势报告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0264a7304e80" w:history="1">
        <w:r>
          <w:rPr>
            <w:rStyle w:val="Hyperlink"/>
          </w:rPr>
          <w:t>https://www.20087.com/5/21/YiShuJiaHuaBuShiChangQianJing.html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73eac07d4a15" w:history="1">
      <w:r>
        <w:rPr>
          <w:rStyle w:val="Hyperlink"/>
        </w:rPr>
        <w:t>2026-2032年全球与中国艺术家画布市场调查研究及前景趋势报告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ShuJiaHuaBuShiChangQianJing.html" TargetMode="External" Id="R50020264a73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ShuJiaHuaBuShiChangQianJing.html" TargetMode="External" Id="R7ab573eac07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2026-01-02T06:29:15Z</dcterms:created>
  <dcterms:modified xsi:type="dcterms:W3CDTF">2026-01-02T07:29:15Z</dcterms:modified>
  <dc:subject>2026-2032年全球与中国艺术家画布市场调查研究及前景趋势报告</dc:subject>
  <dc:title>2026-2032年全球与中国艺术家画布市场调查研究及前景趋势报告</dc:title>
  <cp:keywords>2026-2032年全球与中国艺术家画布市场调查研究及前景趋势报告</cp:keywords>
  <dc:description>2026-2032年全球与中国艺术家画布市场调查研究及前景趋势报告</dc:description>
</cp:coreProperties>
</file>