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5d14021504d91" w:history="1">
              <w:r>
                <w:rPr>
                  <w:rStyle w:val="Hyperlink"/>
                </w:rPr>
                <w:t>中国理发剪行业现状分析与发展趋势研究报告（2025年版）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5d14021504d91" w:history="1">
              <w:r>
                <w:rPr>
                  <w:rStyle w:val="Hyperlink"/>
                </w:rPr>
                <w:t>中国理发剪行业现状分析与发展趋势研究报告（2025年版）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5d14021504d91" w:history="1">
                <w:r>
                  <w:rPr>
                    <w:rStyle w:val="Hyperlink"/>
                  </w:rPr>
                  <w:t>https://www.20087.com/M_QiTa/16/LiFaJianWeiLaiFaZhanQuShi.html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是美发行业不可或缺的工具，近年来随着个性化和专业化的趋势，其设计和制造工艺不断创新。现代理发剪采用高品质钢材，如不锈钢和钴合金，结合人体工程学设计，不仅提高了剪切效率和精度，还减少了理发师的职业伤害风险。同时，定制化和品牌化理发剪越来越受欢迎，满足了专业发型师对工具的个性化需求。</w:t>
      </w:r>
      <w:r>
        <w:rPr>
          <w:rFonts w:hint="eastAsia"/>
        </w:rPr>
        <w:br/>
      </w:r>
      <w:r>
        <w:rPr>
          <w:rFonts w:hint="eastAsia"/>
        </w:rPr>
        <w:t>　　未来，理发剪的发展将更加注重技术融合和用户体验。技术融合趋势体现在理发剪可能集成传感器和智能控制，如通过内置传感器监测剪切力度和角度，辅助理发师提高技艺。用户体验趋势则意味着开发更多符合不同手型和剪切风格的理发剪，以及提供剪刀保养和定期锐化服务，确保工具的长期性能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5d14021504d91" w:history="1">
        <w:r>
          <w:rPr>
            <w:rStyle w:val="Hyperlink"/>
          </w:rPr>
          <w:t>中国理发剪行业现状分析与发展趋势研究报告（2025年版）</w:t>
        </w:r>
      </w:hyperlink>
      <w:r>
        <w:rPr>
          <w:rFonts w:hint="eastAsia"/>
        </w:rPr>
        <w:t>》通过对理发剪行业的全面调研，系统分析了理发剪市场规模、技术现状及未来发展方向，揭示了行业竞争格局的演变趋势与潜在问题。同时，报告评估了理发剪行业投资价值与效益，识别了发展中的主要挑战与机遇，并结合SWOT分析为投资者和企业提供了科学的战略建议。此外，报告重点聚焦理发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2025年中国理发剪行业市场发展环境分析（pest分析法）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2025年中国理发剪行业政策环境分析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一、理发剪国家标准分析</w:t>
      </w:r>
      <w:r>
        <w:rPr>
          <w:rFonts w:hint="eastAsia"/>
        </w:rPr>
        <w:br/>
      </w:r>
      <w:r>
        <w:rPr>
          <w:rFonts w:hint="eastAsia"/>
        </w:rPr>
        <w:t>　　　　二、理发剪进出口政策分析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2025年中国理发剪行业技术环境分析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2025年中国理发美发器行业运行动态分析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2025年中国理发剪行业运行形势分析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2025年中国理发剪行业发展概述</w:t>
      </w:r>
      <w:r>
        <w:rPr>
          <w:rFonts w:hint="eastAsia"/>
        </w:rPr>
        <w:br/>
      </w:r>
      <w:r>
        <w:rPr>
          <w:rFonts w:hint="eastAsia"/>
        </w:rPr>
        <w:t>　　　　一、理发剪市场行业特点分析</w:t>
      </w:r>
      <w:r>
        <w:rPr>
          <w:rFonts w:hint="eastAsia"/>
        </w:rPr>
        <w:br/>
      </w:r>
      <w:r>
        <w:rPr>
          <w:rFonts w:hint="eastAsia"/>
        </w:rPr>
        <w:t>　　　　二、理发剪价格分析</w:t>
      </w:r>
      <w:r>
        <w:rPr>
          <w:rFonts w:hint="eastAsia"/>
        </w:rPr>
        <w:br/>
      </w:r>
      <w:r>
        <w:rPr>
          <w:rFonts w:hint="eastAsia"/>
        </w:rPr>
        <w:t>　　　　三、理发剪销售分析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2025年中国理发剪行业市场供需分析</w:t>
      </w:r>
      <w:r>
        <w:rPr>
          <w:rFonts w:hint="eastAsia"/>
        </w:rPr>
        <w:br/>
      </w:r>
      <w:r>
        <w:rPr>
          <w:rFonts w:hint="eastAsia"/>
        </w:rPr>
        <w:t>　　　　一、理发剪供给分析</w:t>
      </w:r>
      <w:r>
        <w:rPr>
          <w:rFonts w:hint="eastAsia"/>
        </w:rPr>
        <w:br/>
      </w:r>
      <w:r>
        <w:rPr>
          <w:rFonts w:hint="eastAsia"/>
        </w:rPr>
        <w:t>　　　　二、理发剪需求分析</w:t>
      </w:r>
      <w:r>
        <w:rPr>
          <w:rFonts w:hint="eastAsia"/>
        </w:rPr>
        <w:br/>
      </w:r>
      <w:r>
        <w:rPr>
          <w:rFonts w:hint="eastAsia"/>
        </w:rPr>
        <w:t>　　　　三、理发剪需求特点分析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2025年中国理发剪行业市场竞争格局分析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2025年中国理发剪行业竞争现状分析</w:t>
      </w:r>
      <w:r>
        <w:rPr>
          <w:rFonts w:hint="eastAsia"/>
        </w:rPr>
        <w:br/>
      </w:r>
      <w:r>
        <w:rPr>
          <w:rFonts w:hint="eastAsia"/>
        </w:rPr>
        <w:t>　　　　一、理发剪行业竞争程度分析</w:t>
      </w:r>
      <w:r>
        <w:rPr>
          <w:rFonts w:hint="eastAsia"/>
        </w:rPr>
        <w:br/>
      </w:r>
      <w:r>
        <w:rPr>
          <w:rFonts w:hint="eastAsia"/>
        </w:rPr>
        <w:t>　　　　二、理发剪技术竞争分析</w:t>
      </w:r>
      <w:r>
        <w:rPr>
          <w:rFonts w:hint="eastAsia"/>
        </w:rPr>
        <w:br/>
      </w:r>
      <w:r>
        <w:rPr>
          <w:rFonts w:hint="eastAsia"/>
        </w:rPr>
        <w:t>　　　　三、理发剪主要产品价格竞争分析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2025年中国理发剪行业优势生产企业竞争力分析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温州市日电电器有限公司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温州市美锦实业公司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一、理发剪行业技术开发方向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三、中国理发剪市场竞争预测分析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一、理发剪行业供应预测</w:t>
      </w:r>
      <w:r>
        <w:rPr>
          <w:rFonts w:hint="eastAsia"/>
        </w:rPr>
        <w:br/>
      </w:r>
      <w:r>
        <w:rPr>
          <w:rFonts w:hint="eastAsia"/>
        </w:rPr>
        <w:t>　　　　二、理发剪行业需求预测</w:t>
      </w:r>
      <w:r>
        <w:rPr>
          <w:rFonts w:hint="eastAsia"/>
        </w:rPr>
        <w:br/>
      </w:r>
      <w:r>
        <w:rPr>
          <w:rFonts w:hint="eastAsia"/>
        </w:rPr>
        <w:t>　　　　三、理发剪行业产品进出口预测分析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广东恒升电器实业有限公司成长能力指标走势图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温州市精豪电器有限公司成长能力指标走势图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浙江美达电器有限公司负债指标走势图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浙江美达电器有限公司成长能力指标走势图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温州市日电电器有限公司成长能力指标走势图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温州市鹿城丰华剃须刀厂负债情况图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温州市鹿城丰华剃须刀厂成长能力指标走势图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温州市美锦实业公司负债情况图</w:t>
      </w:r>
      <w:r>
        <w:rPr>
          <w:rFonts w:hint="eastAsia"/>
        </w:rPr>
        <w:br/>
      </w:r>
      <w:r>
        <w:rPr>
          <w:rFonts w:hint="eastAsia"/>
        </w:rPr>
        <w:t>　　图表 温州市美锦实业公司负债指标走势图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温州市美锦实业公司成长能力指标走势图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2025-2031年中国理发剪市场竞争预测分析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2025-2031年中国理发剪行业供应预测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2025-2031年中国理发剪进出口预测分析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2025-2031年中国理发剪市场行业盈利能力预测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5d14021504d91" w:history="1">
        <w:r>
          <w:rPr>
            <w:rStyle w:val="Hyperlink"/>
          </w:rPr>
          <w:t>中国理发剪行业现状分析与发展趋势研究报告（2025年版）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5d14021504d91" w:history="1">
        <w:r>
          <w:rPr>
            <w:rStyle w:val="Hyperlink"/>
          </w:rPr>
          <w:t>https://www.20087.com/M_QiTa/16/LiFaJianWeiLaiFaZhanQuShi.html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d358c87446ca" w:history="1">
      <w:r>
        <w:rPr>
          <w:rStyle w:val="Hyperlink"/>
        </w:rPr>
        <w:t>中国理发剪行业现状分析与发展趋势研究报告（2025年版）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LiFaJianWeiLaiFaZhanQuShi.html" TargetMode="External" Id="R7085d140215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LiFaJianWeiLaiFaZhanQuShi.html" TargetMode="External" Id="R82efd358c87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2025-03-11T06:28:00Z</dcterms:created>
  <dcterms:modified xsi:type="dcterms:W3CDTF">2025-03-11T07:28:00Z</dcterms:modified>
  <dc:subject>中国理发剪行业现状分析与发展趋势研究报告（2025年版）</dc:subject>
  <dc:title>中国理发剪行业现状分析与发展趋势研究报告（2025年版）</dc:title>
  <cp:keywords>中国理发剪行业现状分析与发展趋势研究报告（2025年版）</cp:keywords>
  <dc:description>中国理发剪行业现状分析与发展趋势研究报告（2025年版）</dc:description>
</cp:coreProperties>
</file>