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863606d644ee6" w:history="1">
              <w:r>
                <w:rPr>
                  <w:rStyle w:val="Hyperlink"/>
                </w:rPr>
                <w:t>中国百货连锁发展现状与趋势预测（2025-2031年）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863606d644ee6" w:history="1">
              <w:r>
                <w:rPr>
                  <w:rStyle w:val="Hyperlink"/>
                </w:rPr>
                <w:t>中国百货连锁发展现状与趋势预测（2025-2031年）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863606d644ee6" w:history="1">
                <w:r>
                  <w:rPr>
                    <w:rStyle w:val="Hyperlink"/>
                  </w:rPr>
                  <w:t>https://www.20087.com/6/81/BaiHuoLianSuoHangYeQianJingQuShi.html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货连锁是一种传统的零售业态，近年来面临着电商崛起和消费者购物习惯变化带来的挑战。为了适应市场变化，百货连锁企业积极转型，通过引入数字化技术、优化供应链管理等方式提升竞争力。目前，许多百货连锁店不仅提供线下购物体验，还建立了线上商城，实现了线上线下一体化经营。此外，为了吸引年轻消费者，百货连锁企业还加大了对时尚品牌、体验式消费等领域的投入。</w:t>
      </w:r>
      <w:r>
        <w:rPr>
          <w:rFonts w:hint="eastAsia"/>
        </w:rPr>
        <w:br/>
      </w:r>
      <w:r>
        <w:rPr>
          <w:rFonts w:hint="eastAsia"/>
        </w:rPr>
        <w:t>　　未来，百货连锁的发展将更加侧重于体验和服务。一方面，随着消费者对于购物体验要求的提高，百货连锁店将更加注重打造独特的购物环境，提供个性化的服务体验。另一方面，随着大数据和人工智能技术的应用，百货连锁企业将能够更好地理解消费者需求，提供更加精准的商品推荐和服务。此外，随着可持续发展理念的普及，绿色环保将成为百货连锁企业发展的重要方向，包括采用环保材料、推广绿色产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863606d644ee6" w:history="1">
        <w:r>
          <w:rPr>
            <w:rStyle w:val="Hyperlink"/>
          </w:rPr>
          <w:t>中国百货连锁发展现状与趋势预测（2025-2031年）</w:t>
        </w:r>
      </w:hyperlink>
      <w:r>
        <w:rPr>
          <w:rFonts w:hint="eastAsia"/>
        </w:rPr>
        <w:t>》从产业链视角出发，系统分析了当前百货连锁行业的现状与市场需求，详细解读了百货连锁市场规模及价格动态变化，并探讨了上下游影响因素。报告对百货连锁细分领域的具体情况进行了分析，基于现有数据对百货连锁市场前景及发展趋势进行了科学预测，同时揭示了重点企业的竞争格局，指出了百货连锁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百货连锁产业概述</w:t>
      </w:r>
      <w:r>
        <w:rPr>
          <w:rFonts w:hint="eastAsia"/>
        </w:rPr>
        <w:br/>
      </w:r>
      <w:r>
        <w:rPr>
          <w:rFonts w:hint="eastAsia"/>
        </w:rPr>
        <w:t>　　第一节 百货连锁定义</w:t>
      </w:r>
      <w:r>
        <w:rPr>
          <w:rFonts w:hint="eastAsia"/>
        </w:rPr>
        <w:br/>
      </w:r>
      <w:r>
        <w:rPr>
          <w:rFonts w:hint="eastAsia"/>
        </w:rPr>
        <w:t>　　第二节 百货连锁行业特点</w:t>
      </w:r>
      <w:r>
        <w:rPr>
          <w:rFonts w:hint="eastAsia"/>
        </w:rPr>
        <w:br/>
      </w:r>
      <w:r>
        <w:rPr>
          <w:rFonts w:hint="eastAsia"/>
        </w:rPr>
        <w:t>　　第三节 百货连锁产业链分析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2024-2025年中国百货连锁行业运行环境分析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中国百货连锁运行经济环境分析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中国百货连锁产业政策环境分析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一、百货连锁行业监管体制</w:t>
      </w:r>
      <w:r>
        <w:rPr>
          <w:rFonts w:hint="eastAsia"/>
        </w:rPr>
        <w:br/>
      </w:r>
      <w:r>
        <w:rPr>
          <w:rFonts w:hint="eastAsia"/>
        </w:rPr>
        <w:t>　　　　二、百货连锁行业主要法规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三、主要百货连锁产业政策</w:t>
      </w:r>
      <w:r>
        <w:rPr>
          <w:rFonts w:hint="eastAsia"/>
        </w:rPr>
        <w:br/>
      </w:r>
      <w:r>
        <w:rPr>
          <w:rFonts w:hint="eastAsia"/>
        </w:rPr>
        <w:t>　　第三节 中国百货连锁产业社会环境分析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国外百货连锁行业发展态势分析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国外百货连锁市场发展现状分析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国外主要国家百货连锁市场现状</w:t>
      </w:r>
      <w:r>
        <w:rPr>
          <w:rFonts w:hint="eastAsia"/>
        </w:rPr>
        <w:br/>
      </w:r>
      <w:r>
        <w:rPr>
          <w:rFonts w:hint="eastAsia"/>
        </w:rPr>
        <w:t>　　第三节 国外百货连锁行业发展趋势预测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中国百货连锁行业市场分析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2019-2024年中国百货连锁行业规模情况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2019-2024年中国百货连锁市场规模情况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2019-2024年中国百货连锁行业盈利情况分析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2019-2024年中国百货连锁市场需求状况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2019-2024年中国百货连锁行业市场供给状况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2019-2024年百货连锁行业市场供需平衡状况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中国重点地区百货连锁行业市场调研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重点地区（一）百货连锁市场调研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重点地区（二）百货连锁市场调研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重点地区（三）百货连锁市场调研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重点地区（四）百货连锁市场调研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重点地区（五）百货连锁市场调研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中国百货连锁行业价格走势及影响因素分析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国内百货连锁行业价格回顾</w:t>
      </w:r>
      <w:r>
        <w:rPr>
          <w:rFonts w:hint="eastAsia"/>
        </w:rPr>
        <w:br/>
      </w:r>
      <w:r>
        <w:rPr>
          <w:rFonts w:hint="eastAsia"/>
        </w:rPr>
        <w:t>　　第二节 国内百货连锁行业价格走势预测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国内百货连锁行业价格影响因素分析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中国百货连锁行业客户调研</w:t>
      </w:r>
      <w:r>
        <w:rPr>
          <w:rFonts w:hint="eastAsia"/>
        </w:rPr>
        <w:br/>
      </w:r>
      <w:r>
        <w:rPr>
          <w:rFonts w:hint="eastAsia"/>
        </w:rPr>
        <w:t>　　　　一、百货连锁行业客户偏好调查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二、客户对百货连锁品牌的首要认知渠道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三、百货连锁品牌忠诚度调查</w:t>
      </w:r>
      <w:r>
        <w:rPr>
          <w:rFonts w:hint="eastAsia"/>
        </w:rPr>
        <w:br/>
      </w:r>
      <w:r>
        <w:rPr>
          <w:rFonts w:hint="eastAsia"/>
        </w:rPr>
        <w:t>　　　　四、百货连锁行业客户消费理念调研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中国百货连锁行业竞争格局分析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2025年百货连锁行业集中度分析</w:t>
      </w:r>
      <w:r>
        <w:rPr>
          <w:rFonts w:hint="eastAsia"/>
        </w:rPr>
        <w:br/>
      </w:r>
      <w:r>
        <w:rPr>
          <w:rFonts w:hint="eastAsia"/>
        </w:rPr>
        <w:t>　　　　一、百货连锁市场集中度分析</w:t>
      </w:r>
      <w:r>
        <w:rPr>
          <w:rFonts w:hint="eastAsia"/>
        </w:rPr>
        <w:br/>
      </w:r>
      <w:r>
        <w:rPr>
          <w:rFonts w:hint="eastAsia"/>
        </w:rPr>
        <w:t>　　　　二、百货连锁企业集中度分析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2024-2025年百货连锁行业竞争格局分析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一、百货连锁行业竞争策略分析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二、百货连锁行业竞争格局展望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三、我国百货连锁市场竞争趋势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百货连锁行业重点企业发展调研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百货连锁行业企业经营策略研究分析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百货连锁企业多样化经营策略分析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一、百货连锁企业多样化经营情况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二、现行百货连锁行业多样化经营的方向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大型百货连锁企业集团未来发展策略分析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对中小百货连锁企业生产经营的建议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百货连锁行业投资风险与控制策略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百货连锁行业SWOT模型分析</w:t>
      </w:r>
      <w:r>
        <w:rPr>
          <w:rFonts w:hint="eastAsia"/>
        </w:rPr>
        <w:br/>
      </w:r>
      <w:r>
        <w:rPr>
          <w:rFonts w:hint="eastAsia"/>
        </w:rPr>
        <w:t>　　　　一、百货连锁行业优势分析</w:t>
      </w:r>
      <w:r>
        <w:rPr>
          <w:rFonts w:hint="eastAsia"/>
        </w:rPr>
        <w:br/>
      </w:r>
      <w:r>
        <w:rPr>
          <w:rFonts w:hint="eastAsia"/>
        </w:rPr>
        <w:t>　　　　二、百货连锁行业劣势分析</w:t>
      </w:r>
      <w:r>
        <w:rPr>
          <w:rFonts w:hint="eastAsia"/>
        </w:rPr>
        <w:br/>
      </w:r>
      <w:r>
        <w:rPr>
          <w:rFonts w:hint="eastAsia"/>
        </w:rPr>
        <w:t>　　　　三、百货连锁行业机会分析</w:t>
      </w:r>
      <w:r>
        <w:rPr>
          <w:rFonts w:hint="eastAsia"/>
        </w:rPr>
        <w:br/>
      </w:r>
      <w:r>
        <w:rPr>
          <w:rFonts w:hint="eastAsia"/>
        </w:rPr>
        <w:t>　　　　四、百货连锁行业风险分析</w:t>
      </w:r>
      <w:r>
        <w:rPr>
          <w:rFonts w:hint="eastAsia"/>
        </w:rPr>
        <w:br/>
      </w:r>
      <w:r>
        <w:rPr>
          <w:rFonts w:hint="eastAsia"/>
        </w:rPr>
        <w:t>　　第二节 百货连锁行业投资风险及控制策略分析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一、百货连锁市场风险及控制策略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二、百货连锁行业政策风险及控制策略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三、百货连锁行业经营风险及控制策略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四、百货连锁同业竞争风险及控制策略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五、百货连锁行业其他风险及控制策略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2025-2031年中国百货连锁行业投资潜力及发展趋势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2025-2031年百货连锁行业投资潜力分析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一、百货连锁行业重点可投资领域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二、百货连锁行业目标市场需求潜力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三、百货连锁行业投资潜力综合评判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中⋅智⋅林⋅：2025-2031年中国百货连锁行业发展趋势分析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一、2025年百货连锁市场前景分析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二、2025年百货连锁发展趋势预测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三、2025-2031年我国百货连锁行业发展剖析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五、未来百货连锁行业发展变局剖析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2019-2024年中国百货连锁市场规模及增长情况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2019-2024年中国百货连锁行业产量及增长趋势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2025-2031年中国百货连锁行业产量预测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2019-2024年中国百货连锁行业市场需求及增长情况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2025-2031年中国百货连锁行业市场需求预测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2019-2024年中国百货连锁行业利润及增长情况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**地区百货连锁市场规模及增长情况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**地区百货连锁行业市场需求情况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**地区百货连锁市场规模及增长情况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**地区百货连锁行业市场需求情况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2019-2024年中国百货连锁行业进口量及增速统计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2019-2024年中国百货连锁行业出口量及增速统计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百货连锁重点企业经营情况分析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2025年百货连锁市场前景分析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2025-2031年中国百货连锁市场需求预测</w:t>
      </w:r>
      <w:r>
        <w:rPr>
          <w:rFonts w:hint="eastAsia"/>
        </w:rPr>
        <w:br/>
      </w:r>
      <w:r>
        <w:rPr>
          <w:rFonts w:hint="eastAsia"/>
        </w:rPr>
        <w:t>　　图表 2025年百货连锁发展趋势预测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863606d644ee6" w:history="1">
        <w:r>
          <w:rPr>
            <w:rStyle w:val="Hyperlink"/>
          </w:rPr>
          <w:t>中国百货连锁发展现状与趋势预测（2025-2031年）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863606d644ee6" w:history="1">
        <w:r>
          <w:rPr>
            <w:rStyle w:val="Hyperlink"/>
          </w:rPr>
          <w:t>https://www.20087.com/6/81/BaiHuoLianSuoHangYeQianJingQuShi.html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热点：全国连锁百货商场排名、2358快时尚百货连锁、连锁商场、百货连锁品牌、国际百货商城、百货连锁店、百货品牌、百货连锁品牌排行榜、零售连锁店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96dad15d84155" w:history="1">
      <w:r>
        <w:rPr>
          <w:rStyle w:val="Hyperlink"/>
        </w:rPr>
        <w:t>中国百货连锁发展现状与趋势预测（2025-2031年）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BaiHuoLianSuoHangYeQianJingQuShi.html" TargetMode="External" Id="R205863606d64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BaiHuoLianSuoHangYeQianJingQuShi.html" TargetMode="External" Id="R8d096dad15d8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2024-08-30T04:42:00Z</dcterms:created>
  <dcterms:modified xsi:type="dcterms:W3CDTF">2024-08-30T05:42:00Z</dcterms:modified>
  <dc:subject>中国百货连锁发展现状与趋势预测（2025-2031年）</dc:subject>
  <dc:title>中国百货连锁发展现状与趋势预测（2025-2031年）</dc:title>
  <cp:keywords>中国百货连锁发展现状与趋势预测（2025-2031年）</cp:keywords>
  <dc:description>中国百货连锁发展现状与趋势预测（2025-2031年）</dc:description>
</cp:coreProperties>
</file>