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262ccbbf541b1" w:history="1">
              <w:r>
                <w:rPr>
                  <w:rStyle w:val="Hyperlink"/>
                </w:rPr>
                <w:t>2025-2031年中国动画制作行业市场分析与前景趋势报告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262ccbbf541b1" w:history="1">
              <w:r>
                <w:rPr>
                  <w:rStyle w:val="Hyperlink"/>
                </w:rPr>
                <w:t>2025-2031年中国动画制作行业市场分析与前景趋势报告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262ccbbf541b1" w:history="1">
                <w:r>
                  <w:rPr>
                    <w:rStyle w:val="Hyperlink"/>
                  </w:rPr>
                  <w:t>https://www.20087.com/6/11/DongHuaZhiZuoFaZhanQianJing.html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制作行业在全球范围内正经历着前所未有的繁荣时期，随着计算机图形（CG）技术和三维建模软件的不断进步，动画作品的质量和视觉效果达到了前所未有的高度。从电影、电视到网络平台，动画内容的消费群体日益扩大，多元化的叙事风格和跨文化的故事题材吸引了全球观众的关注。然而，创意人才的短缺、制作周期的延长和成本的攀升，仍然是制约动画行业发展的重要因素。</w:t>
      </w:r>
      <w:r>
        <w:rPr>
          <w:rFonts w:hint="eastAsia"/>
        </w:rPr>
        <w:br/>
      </w:r>
      <w:r>
        <w:rPr>
          <w:rFonts w:hint="eastAsia"/>
        </w:rPr>
        <w:t>　　未来，动画制作行业将更加注重技术创新和内容多元化。技术创新方面，人工智能和机器学习技术的应用将简化动画制作流程，提高生产效率，同时增强动画人物的自然度和情感表达能力。内容多元化则意味着探索更多元的主题和风格，以满足不同年龄层和文化背景观众的需求。此外，跨媒体叙事和品牌联动将成为趋势，动画作品将与游戏、图书和周边商品等形成更紧密的产业链，创造更大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262ccbbf541b1" w:history="1">
        <w:r>
          <w:rPr>
            <w:rStyle w:val="Hyperlink"/>
          </w:rPr>
          <w:t>2025-2031年中国动画制作行业市场分析与前景趋势报告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动画制作行业的市场规模、需求变化、产业链动态及区域发展格局。报告重点解读了动画制作行业竞争态势与重点企业的市场表现，并通过科学研判行业趋势与前景，揭示了动画制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动画制作产业概述</w:t>
      </w:r>
      <w:r>
        <w:rPr>
          <w:rFonts w:hint="eastAsia"/>
        </w:rPr>
        <w:br/>
      </w:r>
      <w:r>
        <w:rPr>
          <w:rFonts w:hint="eastAsia"/>
        </w:rPr>
        <w:t>　　第一节 动画制作定义</w:t>
      </w:r>
      <w:r>
        <w:rPr>
          <w:rFonts w:hint="eastAsia"/>
        </w:rPr>
        <w:br/>
      </w:r>
      <w:r>
        <w:rPr>
          <w:rFonts w:hint="eastAsia"/>
        </w:rPr>
        <w:t>　　第二节 动画制作行业特点</w:t>
      </w:r>
      <w:r>
        <w:rPr>
          <w:rFonts w:hint="eastAsia"/>
        </w:rPr>
        <w:br/>
      </w:r>
      <w:r>
        <w:rPr>
          <w:rFonts w:hint="eastAsia"/>
        </w:rPr>
        <w:t>　　第三节 动画制作发展历程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2024-2025年中国动画制作行业发展环境分析</w:t>
      </w:r>
      <w:r>
        <w:rPr>
          <w:rFonts w:hint="eastAsia"/>
        </w:rPr>
        <w:br/>
      </w:r>
      <w:r>
        <w:rPr>
          <w:rFonts w:hint="eastAsia"/>
        </w:rPr>
        <w:t>　　第一节 动画制作行业经济环境分析</w:t>
      </w:r>
      <w:r>
        <w:rPr>
          <w:rFonts w:hint="eastAsia"/>
        </w:rPr>
        <w:br/>
      </w:r>
      <w:r>
        <w:rPr>
          <w:rFonts w:hint="eastAsia"/>
        </w:rPr>
        <w:t>　　第二节 动画制作行业政策环境分析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一、动画制作行业政策影响分析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二、相关动画制作行业标准分析</w:t>
      </w:r>
      <w:r>
        <w:rPr>
          <w:rFonts w:hint="eastAsia"/>
        </w:rPr>
        <w:br/>
      </w:r>
      <w:r>
        <w:rPr>
          <w:rFonts w:hint="eastAsia"/>
        </w:rPr>
        <w:t>　　第三节 动画制作行业社会环境分析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2024-2025年动画制作行业技术发展现状及趋势分析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动画制作行业技术发展现状分析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国内外动画制作行业技术差异与原因</w:t>
      </w:r>
      <w:r>
        <w:rPr>
          <w:rFonts w:hint="eastAsia"/>
        </w:rPr>
        <w:br/>
      </w:r>
      <w:r>
        <w:rPr>
          <w:rFonts w:hint="eastAsia"/>
        </w:rPr>
        <w:t>　　第三节 动画制作行业技术发展方向、趋势预测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提升动画制作行业技术能力策略建议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全球动画制作行业发展态势分析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全球动画制作市场发展现状分析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国外主要国家、地区动画制作市场现状</w:t>
      </w:r>
      <w:r>
        <w:rPr>
          <w:rFonts w:hint="eastAsia"/>
        </w:rPr>
        <w:br/>
      </w:r>
      <w:r>
        <w:rPr>
          <w:rFonts w:hint="eastAsia"/>
        </w:rPr>
        <w:t>　　第三节 全球动画制作行业发展趋势预测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中国动画制作行业发展调研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2019-2024年中国动画制作行业规模情况</w:t>
      </w:r>
      <w:r>
        <w:rPr>
          <w:rFonts w:hint="eastAsia"/>
        </w:rPr>
        <w:br/>
      </w:r>
      <w:r>
        <w:rPr>
          <w:rFonts w:hint="eastAsia"/>
        </w:rPr>
        <w:t>　　　　一、动画制作行业市场规模状况</w:t>
      </w:r>
      <w:r>
        <w:rPr>
          <w:rFonts w:hint="eastAsia"/>
        </w:rPr>
        <w:br/>
      </w:r>
      <w:r>
        <w:rPr>
          <w:rFonts w:hint="eastAsia"/>
        </w:rPr>
        <w:t>　　　　二、动画制作行业单位规模状况</w:t>
      </w:r>
      <w:r>
        <w:rPr>
          <w:rFonts w:hint="eastAsia"/>
        </w:rPr>
        <w:br/>
      </w:r>
      <w:r>
        <w:rPr>
          <w:rFonts w:hint="eastAsia"/>
        </w:rPr>
        <w:t>　　　　三、动画制作行业人员规模状况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2019-2024年中国动画制作行业财务能力分析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一、动画制作行业盈利能力分析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三、动画制作行业营运能力分析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四、动画制作行业发展能力分析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2024-2025年中国动画制作行业热点动态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2025年中国动画制作行业面临的挑战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中国动画制作行业重点地区市场调研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**地区动画制作发展现状及趋势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**地区动画制作发展现状及趋势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**地区动画制作发展现状及趋势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**地区动画制作发展现状及趋势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中国动画制作行业价格走势及影响因素分析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国内动画制作行业价格回顾</w:t>
      </w:r>
      <w:r>
        <w:rPr>
          <w:rFonts w:hint="eastAsia"/>
        </w:rPr>
        <w:br/>
      </w:r>
      <w:r>
        <w:rPr>
          <w:rFonts w:hint="eastAsia"/>
        </w:rPr>
        <w:t>　　第二节 国内动画制作行业价格走势预测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国内动画制作行业价格影响因素分析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中国动画制作行业客户调研</w:t>
      </w:r>
      <w:r>
        <w:rPr>
          <w:rFonts w:hint="eastAsia"/>
        </w:rPr>
        <w:br/>
      </w:r>
      <w:r>
        <w:rPr>
          <w:rFonts w:hint="eastAsia"/>
        </w:rPr>
        <w:t>　　　　一、动画制作行业客户偏好调查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二、客户对动画制作品牌的首要认知渠道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三、动画制作品牌忠诚度调查</w:t>
      </w:r>
      <w:r>
        <w:rPr>
          <w:rFonts w:hint="eastAsia"/>
        </w:rPr>
        <w:br/>
      </w:r>
      <w:r>
        <w:rPr>
          <w:rFonts w:hint="eastAsia"/>
        </w:rPr>
        <w:t>　　　　四、动画制作行业客户消费理念调研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中国动画制作行业重点企业发展调研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中国动画制作行业竞争格局分析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2024-2025年动画制作行业集中度分析</w:t>
      </w:r>
      <w:r>
        <w:rPr>
          <w:rFonts w:hint="eastAsia"/>
        </w:rPr>
        <w:br/>
      </w:r>
      <w:r>
        <w:rPr>
          <w:rFonts w:hint="eastAsia"/>
        </w:rPr>
        <w:t>　　　　一、动画制作市场集中度分析</w:t>
      </w:r>
      <w:r>
        <w:rPr>
          <w:rFonts w:hint="eastAsia"/>
        </w:rPr>
        <w:br/>
      </w:r>
      <w:r>
        <w:rPr>
          <w:rFonts w:hint="eastAsia"/>
        </w:rPr>
        <w:t>　　　　二、动画制作企业集中度分析</w:t>
      </w:r>
      <w:r>
        <w:rPr>
          <w:rFonts w:hint="eastAsia"/>
        </w:rPr>
        <w:br/>
      </w:r>
      <w:r>
        <w:rPr>
          <w:rFonts w:hint="eastAsia"/>
        </w:rPr>
        <w:t>　　第二节 2025年动画制作行业竞争格局分析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一、动画制作行业竞争策略分析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二、动画制作行业竞争格局展望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三、我国动画制作市场竞争趋势</w:t>
      </w:r>
      <w:r>
        <w:rPr>
          <w:rFonts w:hint="eastAsia"/>
        </w:rPr>
        <w:br/>
      </w:r>
      <w:r>
        <w:rPr>
          <w:rFonts w:hint="eastAsia"/>
        </w:rPr>
        <w:t>　　第三节 动画制作行业兼并与重组整合分析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一、动画制作行业兼并与重组整合动态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二、动画制作行业兼并与重组整合发展趋势预测分析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动画制作行业投资风险及应对策略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动画制作行业SWOT模型分析</w:t>
      </w:r>
      <w:r>
        <w:rPr>
          <w:rFonts w:hint="eastAsia"/>
        </w:rPr>
        <w:br/>
      </w:r>
      <w:r>
        <w:rPr>
          <w:rFonts w:hint="eastAsia"/>
        </w:rPr>
        <w:t>　　　　一、动画制作行业优势分析</w:t>
      </w:r>
      <w:r>
        <w:rPr>
          <w:rFonts w:hint="eastAsia"/>
        </w:rPr>
        <w:br/>
      </w:r>
      <w:r>
        <w:rPr>
          <w:rFonts w:hint="eastAsia"/>
        </w:rPr>
        <w:t>　　　　二、动画制作行业劣势分析</w:t>
      </w:r>
      <w:r>
        <w:rPr>
          <w:rFonts w:hint="eastAsia"/>
        </w:rPr>
        <w:br/>
      </w:r>
      <w:r>
        <w:rPr>
          <w:rFonts w:hint="eastAsia"/>
        </w:rPr>
        <w:t>　　　　三、动画制作行业机会分析</w:t>
      </w:r>
      <w:r>
        <w:rPr>
          <w:rFonts w:hint="eastAsia"/>
        </w:rPr>
        <w:br/>
      </w:r>
      <w:r>
        <w:rPr>
          <w:rFonts w:hint="eastAsia"/>
        </w:rPr>
        <w:t>　　　　四、动画制作行业风险分析</w:t>
      </w:r>
      <w:r>
        <w:rPr>
          <w:rFonts w:hint="eastAsia"/>
        </w:rPr>
        <w:br/>
      </w:r>
      <w:r>
        <w:rPr>
          <w:rFonts w:hint="eastAsia"/>
        </w:rPr>
        <w:t>　　第二节 动画制作行业投资风险及控制策略分析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一、动画制作市场风险及控制策略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二、动画制作行业政策风险及控制策略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三、动画制作行业经营风险及控制策略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四、动画制作同业竞争风险及控制策略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五、动画制作行业其他风险及控制策略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2025-2031年中国动画制作市场预测及发展建议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2025-2031年中国动画制作市场预测分析</w:t>
      </w:r>
      <w:r>
        <w:rPr>
          <w:rFonts w:hint="eastAsia"/>
        </w:rPr>
        <w:br/>
      </w:r>
      <w:r>
        <w:rPr>
          <w:rFonts w:hint="eastAsia"/>
        </w:rPr>
        <w:t>　　　　一、中国动画制作市场前景分析</w:t>
      </w:r>
      <w:r>
        <w:rPr>
          <w:rFonts w:hint="eastAsia"/>
        </w:rPr>
        <w:br/>
      </w:r>
      <w:r>
        <w:rPr>
          <w:rFonts w:hint="eastAsia"/>
        </w:rPr>
        <w:t>　　　　二、中国动画制作发展趋势预测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2025-2031年中国动画制作企业发展策略建议</w:t>
      </w:r>
      <w:r>
        <w:rPr>
          <w:rFonts w:hint="eastAsia"/>
        </w:rPr>
        <w:br/>
      </w:r>
      <w:r>
        <w:rPr>
          <w:rFonts w:hint="eastAsia"/>
        </w:rPr>
        <w:t>　　　　一、动画制作企业融资策略</w:t>
      </w:r>
      <w:r>
        <w:rPr>
          <w:rFonts w:hint="eastAsia"/>
        </w:rPr>
        <w:br/>
      </w:r>
      <w:r>
        <w:rPr>
          <w:rFonts w:hint="eastAsia"/>
        </w:rPr>
        <w:t>　　　　二、动画制作企业人才策略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2025-2031年中国动画制作企业营销策略建议</w:t>
      </w:r>
      <w:r>
        <w:rPr>
          <w:rFonts w:hint="eastAsia"/>
        </w:rPr>
        <w:br/>
      </w:r>
      <w:r>
        <w:rPr>
          <w:rFonts w:hint="eastAsia"/>
        </w:rPr>
        <w:t>　　　　一、动画制作企业定位策略</w:t>
      </w:r>
      <w:r>
        <w:rPr>
          <w:rFonts w:hint="eastAsia"/>
        </w:rPr>
        <w:br/>
      </w:r>
      <w:r>
        <w:rPr>
          <w:rFonts w:hint="eastAsia"/>
        </w:rPr>
        <w:t>　　　　二、动画制作企业价格策略</w:t>
      </w:r>
      <w:r>
        <w:rPr>
          <w:rFonts w:hint="eastAsia"/>
        </w:rPr>
        <w:br/>
      </w:r>
      <w:r>
        <w:rPr>
          <w:rFonts w:hint="eastAsia"/>
        </w:rPr>
        <w:t>　　　　三、动画制作企业促销策略</w:t>
      </w:r>
      <w:r>
        <w:rPr>
          <w:rFonts w:hint="eastAsia"/>
        </w:rPr>
        <w:br/>
      </w:r>
      <w:r>
        <w:rPr>
          <w:rFonts w:hint="eastAsia"/>
        </w:rPr>
        <w:t>　　第四节 中智林⋅－动画制作行业研究结论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动画制作介绍</w:t>
      </w:r>
      <w:r>
        <w:rPr>
          <w:rFonts w:hint="eastAsia"/>
        </w:rPr>
        <w:br/>
      </w:r>
      <w:r>
        <w:rPr>
          <w:rFonts w:hint="eastAsia"/>
        </w:rPr>
        <w:t>　　图表 动画制作图片</w:t>
      </w:r>
      <w:r>
        <w:rPr>
          <w:rFonts w:hint="eastAsia"/>
        </w:rPr>
        <w:br/>
      </w:r>
      <w:r>
        <w:rPr>
          <w:rFonts w:hint="eastAsia"/>
        </w:rPr>
        <w:t>　　图表 动画制作产业链分析</w:t>
      </w:r>
      <w:r>
        <w:rPr>
          <w:rFonts w:hint="eastAsia"/>
        </w:rPr>
        <w:br/>
      </w:r>
      <w:r>
        <w:rPr>
          <w:rFonts w:hint="eastAsia"/>
        </w:rPr>
        <w:t>　　图表 动画制作主要特点</w:t>
      </w:r>
      <w:r>
        <w:rPr>
          <w:rFonts w:hint="eastAsia"/>
        </w:rPr>
        <w:br/>
      </w:r>
      <w:r>
        <w:rPr>
          <w:rFonts w:hint="eastAsia"/>
        </w:rPr>
        <w:t>　　图表 动画制作政策分析</w:t>
      </w:r>
      <w:r>
        <w:rPr>
          <w:rFonts w:hint="eastAsia"/>
        </w:rPr>
        <w:br/>
      </w:r>
      <w:r>
        <w:rPr>
          <w:rFonts w:hint="eastAsia"/>
        </w:rPr>
        <w:t>　　图表 动画制作标准 技术</w:t>
      </w:r>
      <w:r>
        <w:rPr>
          <w:rFonts w:hint="eastAsia"/>
        </w:rPr>
        <w:br/>
      </w:r>
      <w:r>
        <w:rPr>
          <w:rFonts w:hint="eastAsia"/>
        </w:rPr>
        <w:t>　　图表 动画制作最新消息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2019-2024年动画制作行业市场容量统计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2019-2024年中国动画制作行业市场规模及增长情况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2019-2024年中国动画制作行业销售收入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2019-2024年中国动画制作行业利润总额分析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2019-2024年中国动画制作行业企业数量情况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2019-2024年中国动画制作行业企业平均规模情况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动画制作价格走势</w:t>
      </w:r>
      <w:r>
        <w:rPr>
          <w:rFonts w:hint="eastAsia"/>
        </w:rPr>
        <w:br/>
      </w:r>
      <w:r>
        <w:rPr>
          <w:rFonts w:hint="eastAsia"/>
        </w:rPr>
        <w:t>　　图表 2024年动画制作成本和利润分析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2024年中国动画制作行业竞争力分析</w:t>
      </w:r>
      <w:r>
        <w:rPr>
          <w:rFonts w:hint="eastAsia"/>
        </w:rPr>
        <w:br/>
      </w:r>
      <w:r>
        <w:rPr>
          <w:rFonts w:hint="eastAsia"/>
        </w:rPr>
        <w:t>　　图表 动画制作优势</w:t>
      </w:r>
      <w:r>
        <w:rPr>
          <w:rFonts w:hint="eastAsia"/>
        </w:rPr>
        <w:br/>
      </w:r>
      <w:r>
        <w:rPr>
          <w:rFonts w:hint="eastAsia"/>
        </w:rPr>
        <w:t>　　图表 动画制作劣势</w:t>
      </w:r>
      <w:r>
        <w:rPr>
          <w:rFonts w:hint="eastAsia"/>
        </w:rPr>
        <w:br/>
      </w:r>
      <w:r>
        <w:rPr>
          <w:rFonts w:hint="eastAsia"/>
        </w:rPr>
        <w:t>　　图表 动画制作机会</w:t>
      </w:r>
      <w:r>
        <w:rPr>
          <w:rFonts w:hint="eastAsia"/>
        </w:rPr>
        <w:br/>
      </w:r>
      <w:r>
        <w:rPr>
          <w:rFonts w:hint="eastAsia"/>
        </w:rPr>
        <w:t>　　图表 动画制作威胁</w:t>
      </w:r>
      <w:r>
        <w:rPr>
          <w:rFonts w:hint="eastAsia"/>
        </w:rPr>
        <w:br/>
      </w:r>
      <w:r>
        <w:rPr>
          <w:rFonts w:hint="eastAsia"/>
        </w:rPr>
        <w:t>　　图表 2019-2024年中国动画制作行业盈利能力分析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2019-2024年中国动画制作行业偿债能力分析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2019-2024年中国动画制作行业经营效益分析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**地区动画制作市场规模及增长情况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动画制作品牌分析</w:t>
      </w:r>
      <w:r>
        <w:rPr>
          <w:rFonts w:hint="eastAsia"/>
        </w:rPr>
        <w:br/>
      </w:r>
      <w:r>
        <w:rPr>
          <w:rFonts w:hint="eastAsia"/>
        </w:rPr>
        <w:t>　　图表 动画制作企业（一）概述</w:t>
      </w:r>
      <w:r>
        <w:rPr>
          <w:rFonts w:hint="eastAsia"/>
        </w:rPr>
        <w:br/>
      </w:r>
      <w:r>
        <w:rPr>
          <w:rFonts w:hint="eastAsia"/>
        </w:rPr>
        <w:t>　　图表 企业动画制作业务分析</w:t>
      </w:r>
      <w:r>
        <w:rPr>
          <w:rFonts w:hint="eastAsia"/>
        </w:rPr>
        <w:br/>
      </w:r>
      <w:r>
        <w:rPr>
          <w:rFonts w:hint="eastAsia"/>
        </w:rPr>
        <w:t>　　图表 动画制作企业（一）经营情况分析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动画制作企业（一）盈利能力情况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动画制作企业（一）偿债能力情况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动画制作企业（一）运营能力情况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动画制作企业（一）成长能力情况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动画制作企业（二）简介</w:t>
      </w:r>
      <w:r>
        <w:rPr>
          <w:rFonts w:hint="eastAsia"/>
        </w:rPr>
        <w:br/>
      </w:r>
      <w:r>
        <w:rPr>
          <w:rFonts w:hint="eastAsia"/>
        </w:rPr>
        <w:t>　　图表 企业动画制作业务</w:t>
      </w:r>
      <w:r>
        <w:rPr>
          <w:rFonts w:hint="eastAsia"/>
        </w:rPr>
        <w:br/>
      </w:r>
      <w:r>
        <w:rPr>
          <w:rFonts w:hint="eastAsia"/>
        </w:rPr>
        <w:t>　　图表 动画制作企业（二）经营情况分析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动画制作企业（二）盈利能力情况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动画制作企业（二）偿债能力情况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动画制作企业（二）运营能力情况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动画制作企业（二）成长能力情况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动画制作企业（三）概况</w:t>
      </w:r>
      <w:r>
        <w:rPr>
          <w:rFonts w:hint="eastAsia"/>
        </w:rPr>
        <w:br/>
      </w:r>
      <w:r>
        <w:rPr>
          <w:rFonts w:hint="eastAsia"/>
        </w:rPr>
        <w:t>　　图表 企业动画制作业务情况</w:t>
      </w:r>
      <w:r>
        <w:rPr>
          <w:rFonts w:hint="eastAsia"/>
        </w:rPr>
        <w:br/>
      </w:r>
      <w:r>
        <w:rPr>
          <w:rFonts w:hint="eastAsia"/>
        </w:rPr>
        <w:t>　　图表 动画制作企业（三）经营情况分析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动画制作企业（三）盈利能力情况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动画制作企业（三）偿债能力情况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动画制作企业（三）运营能力情况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动画制作企业（三）成长能力情况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动画制作发展有利因素分析</w:t>
      </w:r>
      <w:r>
        <w:rPr>
          <w:rFonts w:hint="eastAsia"/>
        </w:rPr>
        <w:br/>
      </w:r>
      <w:r>
        <w:rPr>
          <w:rFonts w:hint="eastAsia"/>
        </w:rPr>
        <w:t>　　图表 动画制作发展不利因素分析</w:t>
      </w:r>
      <w:r>
        <w:rPr>
          <w:rFonts w:hint="eastAsia"/>
        </w:rPr>
        <w:br/>
      </w:r>
      <w:r>
        <w:rPr>
          <w:rFonts w:hint="eastAsia"/>
        </w:rPr>
        <w:t>　　图表 进入动画制作行业壁垒</w:t>
      </w:r>
      <w:r>
        <w:rPr>
          <w:rFonts w:hint="eastAsia"/>
        </w:rPr>
        <w:br/>
      </w:r>
      <w:r>
        <w:rPr>
          <w:rFonts w:hint="eastAsia"/>
        </w:rPr>
        <w:t>　　图表 2025-2031年中国动画制作行业市场容量预测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2025-2031年中国动画制作行业市场规模预测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2025-2031年中国动画制作市场前景分析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2025-2031年中国动画制作行业风险研究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2025-2031年中国动画制作行业发展趋势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262ccbbf541b1" w:history="1">
        <w:r>
          <w:rPr>
            <w:rStyle w:val="Hyperlink"/>
          </w:rPr>
          <w:t>2025-2031年中国动画制作行业市场分析与前景趋势报告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262ccbbf541b1" w:history="1">
        <w:r>
          <w:rPr>
            <w:rStyle w:val="Hyperlink"/>
          </w:rPr>
          <w:t>https://www.20087.com/6/11/DongHuaZhiZuoFaZhanQianJing.html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热点：能做动画小短片的软件、动画制作课程培训、广告动画制作公司、动画制作公司、ai生成动画软件免费、动画制作大师、动画制作ai工具、动画制作属于什么专业、二维动画制作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99a6df60a4cf8" w:history="1">
      <w:r>
        <w:rPr>
          <w:rStyle w:val="Hyperlink"/>
        </w:rPr>
        <w:t>2025-2031年中国动画制作行业市场分析与前景趋势报告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ongHuaZhiZuoFaZhanQianJing.html" TargetMode="External" Id="R53e262ccbbf5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ongHuaZhiZuoFaZhanQianJing.html" TargetMode="External" Id="R6b899a6df60a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2024-10-10T01:20:00Z</dcterms:created>
  <dcterms:modified xsi:type="dcterms:W3CDTF">2024-10-10T02:20:00Z</dcterms:modified>
  <dc:subject>2025-2031年中国动画制作行业市场分析与前景趋势报告</dc:subject>
  <dc:title>2025-2031年中国动画制作行业市场分析与前景趋势报告</dc:title>
  <cp:keywords>2025-2031年中国动画制作行业市场分析与前景趋势报告</cp:keywords>
  <dc:description>2025-2031年中国动画制作行业市场分析与前景趋势报告</dc:description>
</cp:coreProperties>
</file>