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4788769c041b9" w:history="1">
              <w:r>
                <w:rPr>
                  <w:rStyle w:val="Hyperlink"/>
                </w:rPr>
                <w:t>2025-2031年中国商业培训行业现状与市场前景预测报告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4788769c041b9" w:history="1">
              <w:r>
                <w:rPr>
                  <w:rStyle w:val="Hyperlink"/>
                </w:rPr>
                <w:t>2025-2031年中国商业培训行业现状与市场前景预测报告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4788769c041b9" w:history="1">
                <w:r>
                  <w:rPr>
                    <w:rStyle w:val="Hyperlink"/>
                  </w:rPr>
                  <w:t>https://www.20087.com/6/51/ShangYePeiXunShiChangXianZhuangHeQianJing.html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培训是为企业和个人提供专业知识和技能培训的服务，涵盖领导力培养、销售技巧提升、项目管理等多个方面。随着全球经济一体化进程加快和市场竞争加剧，企业对员工素质和技能的要求不断提高，商业培训市场需求持续增长。商业培训机构通过提供定制化的课程内容和灵活的教学方式，帮助企业提升员工的专业能力和综合素质。然而，商业培训市场鱼龙混杂，服务质量参差不齐，部分机构存在课程设置不合理、师资力量不足等问题，影响了培训效果和客户满意度。</w:t>
      </w:r>
      <w:r>
        <w:rPr>
          <w:rFonts w:hint="eastAsia"/>
        </w:rPr>
        <w:br/>
      </w:r>
      <w:r>
        <w:rPr>
          <w:rFonts w:hint="eastAsia"/>
        </w:rPr>
        <w:t>　　未来，商业培训行业将继续朝着专业化、个性化方向发展。一方面，随着数字化转型的加速推进，线上培训平台和虚拟现实（VR）、增强现实（AR）等新技术的应用将为商业培训带来新的机遇，使得学习过程更加互动和高效。另一方面，随着终身学习理念的普及，个人对自我提升的需求不断增加，商业培训将不仅仅局限于企业内部，还将扩展到个人职业发展规划、创业指导等领域。此外，通过加强课程内容的研发和师资队伍建设，商业培训机构可以更好地满足客户的多样化需求，提升品牌影响力和市场竞争力。未来，通过整合线上线下资源，打造全方位的学习生态系统，将是商业培训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4788769c041b9" w:history="1">
        <w:r>
          <w:rPr>
            <w:rStyle w:val="Hyperlink"/>
          </w:rPr>
          <w:t>2025-2031年中国商业培训行业现状与市场前景预测报告</w:t>
        </w:r>
      </w:hyperlink>
      <w:r>
        <w:rPr>
          <w:rFonts w:hint="eastAsia"/>
        </w:rPr>
        <w:t>》基于国家统计局及相关行业协会的权威数据，系统分析了商业培训行业的市场规模、产业链结构及技术现状，并对商业培训发展趋势与市场前景进行了科学预测。报告重点解读了行业重点企业的竞争策略与品牌影响力，全面评估了商业培训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商业培训产业概述</w:t>
      </w:r>
      <w:r>
        <w:rPr>
          <w:rFonts w:hint="eastAsia"/>
        </w:rPr>
        <w:br/>
      </w:r>
      <w:r>
        <w:rPr>
          <w:rFonts w:hint="eastAsia"/>
        </w:rPr>
        <w:t>　　第一节 商业培训定义与分类</w:t>
      </w:r>
      <w:r>
        <w:rPr>
          <w:rFonts w:hint="eastAsia"/>
        </w:rPr>
        <w:br/>
      </w:r>
      <w:r>
        <w:rPr>
          <w:rFonts w:hint="eastAsia"/>
        </w:rPr>
        <w:t>　　第二节 商业培训产业链结构及关键环节剖析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二、2025年商业培训行业市场规模特点</w:t>
      </w:r>
      <w:r>
        <w:rPr>
          <w:rFonts w:hint="eastAsia"/>
        </w:rPr>
        <w:br/>
      </w:r>
      <w:r>
        <w:rPr>
          <w:rFonts w:hint="eastAsia"/>
        </w:rPr>
        <w:t>　　第二节 商业培训市场规模的构成</w:t>
      </w:r>
      <w:r>
        <w:rPr>
          <w:rFonts w:hint="eastAsia"/>
        </w:rPr>
        <w:br/>
      </w:r>
      <w:r>
        <w:rPr>
          <w:rFonts w:hint="eastAsia"/>
        </w:rPr>
        <w:t>　　　　一、商业培训客户群体特征与偏好分析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2019-2024年中国商业培训行业总体发展与财务状况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2019-2024年商业培训行业规模情况</w:t>
      </w:r>
      <w:r>
        <w:rPr>
          <w:rFonts w:hint="eastAsia"/>
        </w:rPr>
        <w:br/>
      </w:r>
      <w:r>
        <w:rPr>
          <w:rFonts w:hint="eastAsia"/>
        </w:rPr>
        <w:t>　　　　一、商业培训行业企业数量规模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一、商业培训行业盈利能力</w:t>
      </w:r>
      <w:r>
        <w:rPr>
          <w:rFonts w:hint="eastAsia"/>
        </w:rPr>
        <w:br/>
      </w:r>
      <w:r>
        <w:rPr>
          <w:rFonts w:hint="eastAsia"/>
        </w:rPr>
        <w:t>　　　　二、商业培训行业偿债能力</w:t>
      </w:r>
      <w:r>
        <w:rPr>
          <w:rFonts w:hint="eastAsia"/>
        </w:rPr>
        <w:br/>
      </w:r>
      <w:r>
        <w:rPr>
          <w:rFonts w:hint="eastAsia"/>
        </w:rPr>
        <w:t>　　　　三、商业培训行业营运能力</w:t>
      </w:r>
      <w:r>
        <w:rPr>
          <w:rFonts w:hint="eastAsia"/>
        </w:rPr>
        <w:br/>
      </w:r>
      <w:r>
        <w:rPr>
          <w:rFonts w:hint="eastAsia"/>
        </w:rPr>
        <w:t>　　　　四、商业培训行业发展能力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二、各类渠道对商业培训行业的影响</w:t>
      </w:r>
      <w:r>
        <w:rPr>
          <w:rFonts w:hint="eastAsia"/>
        </w:rPr>
        <w:br/>
      </w:r>
      <w:r>
        <w:rPr>
          <w:rFonts w:hint="eastAsia"/>
        </w:rPr>
        <w:t>　　　　三、主要商业培训企业渠道策略研究</w:t>
      </w:r>
      <w:r>
        <w:rPr>
          <w:rFonts w:hint="eastAsia"/>
        </w:rPr>
        <w:br/>
      </w:r>
      <w:r>
        <w:rPr>
          <w:rFonts w:hint="eastAsia"/>
        </w:rPr>
        <w:t>　　第二节 商业培训行业客户分析与定位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商业培训企业发展策略分析</w:t>
      </w:r>
      <w:r>
        <w:rPr>
          <w:rFonts w:hint="eastAsia"/>
        </w:rPr>
        <w:br/>
      </w:r>
      <w:r>
        <w:rPr>
          <w:rFonts w:hint="eastAsia"/>
        </w:rPr>
        <w:t>　　第一节 商业培训市场与销售策略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一、商业培训市场发展潜力</w:t>
      </w:r>
      <w:r>
        <w:rPr>
          <w:rFonts w:hint="eastAsia"/>
        </w:rPr>
        <w:br/>
      </w:r>
      <w:r>
        <w:rPr>
          <w:rFonts w:hint="eastAsia"/>
        </w:rPr>
        <w:t>　　　　二、商业培训市场前景分析</w:t>
      </w:r>
      <w:r>
        <w:rPr>
          <w:rFonts w:hint="eastAsia"/>
        </w:rPr>
        <w:br/>
      </w:r>
      <w:r>
        <w:rPr>
          <w:rFonts w:hint="eastAsia"/>
        </w:rPr>
        <w:t>　　　　三、商业培训细分行业发展前景分析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2025-2031年商业培训发展趋势预测</w:t>
      </w:r>
      <w:r>
        <w:rPr>
          <w:rFonts w:hint="eastAsia"/>
        </w:rPr>
        <w:br/>
      </w:r>
      <w:r>
        <w:rPr>
          <w:rFonts w:hint="eastAsia"/>
        </w:rPr>
        <w:t>　　　　一、商业培训发展趋势预测</w:t>
      </w:r>
      <w:r>
        <w:rPr>
          <w:rFonts w:hint="eastAsia"/>
        </w:rPr>
        <w:br/>
      </w:r>
      <w:r>
        <w:rPr>
          <w:rFonts w:hint="eastAsia"/>
        </w:rPr>
        <w:t>　　　　二、商业培训市场规模预测</w:t>
      </w:r>
      <w:r>
        <w:rPr>
          <w:rFonts w:hint="eastAsia"/>
        </w:rPr>
        <w:br/>
      </w:r>
      <w:r>
        <w:rPr>
          <w:rFonts w:hint="eastAsia"/>
        </w:rPr>
        <w:t>　　　　三、商业培训细分市场发展趋势预测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一、商业培训行业挑战</w:t>
      </w:r>
      <w:r>
        <w:rPr>
          <w:rFonts w:hint="eastAsia"/>
        </w:rPr>
        <w:br/>
      </w:r>
      <w:r>
        <w:rPr>
          <w:rFonts w:hint="eastAsia"/>
        </w:rPr>
        <w:t>　　　　二、商业培训行业机遇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中⋅智⋅林⋅－对商业培训企业和投资者的建议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商业培训介绍</w:t>
      </w:r>
      <w:r>
        <w:rPr>
          <w:rFonts w:hint="eastAsia"/>
        </w:rPr>
        <w:br/>
      </w:r>
      <w:r>
        <w:rPr>
          <w:rFonts w:hint="eastAsia"/>
        </w:rPr>
        <w:t>　　图表 商业培训图片</w:t>
      </w:r>
      <w:r>
        <w:rPr>
          <w:rFonts w:hint="eastAsia"/>
        </w:rPr>
        <w:br/>
      </w:r>
      <w:r>
        <w:rPr>
          <w:rFonts w:hint="eastAsia"/>
        </w:rPr>
        <w:t>　　图表 商业培训产业链分析</w:t>
      </w:r>
      <w:r>
        <w:rPr>
          <w:rFonts w:hint="eastAsia"/>
        </w:rPr>
        <w:br/>
      </w:r>
      <w:r>
        <w:rPr>
          <w:rFonts w:hint="eastAsia"/>
        </w:rPr>
        <w:t>　　图表 商业培训主要特点</w:t>
      </w:r>
      <w:r>
        <w:rPr>
          <w:rFonts w:hint="eastAsia"/>
        </w:rPr>
        <w:br/>
      </w:r>
      <w:r>
        <w:rPr>
          <w:rFonts w:hint="eastAsia"/>
        </w:rPr>
        <w:t>　　图表 商业培训政策分析</w:t>
      </w:r>
      <w:r>
        <w:rPr>
          <w:rFonts w:hint="eastAsia"/>
        </w:rPr>
        <w:br/>
      </w:r>
      <w:r>
        <w:rPr>
          <w:rFonts w:hint="eastAsia"/>
        </w:rPr>
        <w:t>　　图表 商业培训标准 技术</w:t>
      </w:r>
      <w:r>
        <w:rPr>
          <w:rFonts w:hint="eastAsia"/>
        </w:rPr>
        <w:br/>
      </w:r>
      <w:r>
        <w:rPr>
          <w:rFonts w:hint="eastAsia"/>
        </w:rPr>
        <w:t>　　图表 商业培训最新消息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商业培训价格走势</w:t>
      </w:r>
      <w:r>
        <w:rPr>
          <w:rFonts w:hint="eastAsia"/>
        </w:rPr>
        <w:br/>
      </w:r>
      <w:r>
        <w:rPr>
          <w:rFonts w:hint="eastAsia"/>
        </w:rPr>
        <w:t>　　图表 2024年商业培训成本和利润分析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2024年中国商业培训行业竞争力分析</w:t>
      </w:r>
      <w:r>
        <w:rPr>
          <w:rFonts w:hint="eastAsia"/>
        </w:rPr>
        <w:br/>
      </w:r>
      <w:r>
        <w:rPr>
          <w:rFonts w:hint="eastAsia"/>
        </w:rPr>
        <w:t>　　图表 商业培训优势</w:t>
      </w:r>
      <w:r>
        <w:rPr>
          <w:rFonts w:hint="eastAsia"/>
        </w:rPr>
        <w:br/>
      </w:r>
      <w:r>
        <w:rPr>
          <w:rFonts w:hint="eastAsia"/>
        </w:rPr>
        <w:t>　　图表 商业培训劣势</w:t>
      </w:r>
      <w:r>
        <w:rPr>
          <w:rFonts w:hint="eastAsia"/>
        </w:rPr>
        <w:br/>
      </w:r>
      <w:r>
        <w:rPr>
          <w:rFonts w:hint="eastAsia"/>
        </w:rPr>
        <w:t>　　图表 商业培训机会</w:t>
      </w:r>
      <w:r>
        <w:rPr>
          <w:rFonts w:hint="eastAsia"/>
        </w:rPr>
        <w:br/>
      </w:r>
      <w:r>
        <w:rPr>
          <w:rFonts w:hint="eastAsia"/>
        </w:rPr>
        <w:t>　　图表 商业培训威胁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商业培训品牌分析</w:t>
      </w:r>
      <w:r>
        <w:rPr>
          <w:rFonts w:hint="eastAsia"/>
        </w:rPr>
        <w:br/>
      </w:r>
      <w:r>
        <w:rPr>
          <w:rFonts w:hint="eastAsia"/>
        </w:rPr>
        <w:t>　　图表 商业培训企业（一）概述</w:t>
      </w:r>
      <w:r>
        <w:rPr>
          <w:rFonts w:hint="eastAsia"/>
        </w:rPr>
        <w:br/>
      </w:r>
      <w:r>
        <w:rPr>
          <w:rFonts w:hint="eastAsia"/>
        </w:rPr>
        <w:t>　　图表 企业商业培训业务分析</w:t>
      </w:r>
      <w:r>
        <w:rPr>
          <w:rFonts w:hint="eastAsia"/>
        </w:rPr>
        <w:br/>
      </w:r>
      <w:r>
        <w:rPr>
          <w:rFonts w:hint="eastAsia"/>
        </w:rPr>
        <w:t>　　图表 商业培训企业（一）经营情况分析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商业培训企业（二）简介</w:t>
      </w:r>
      <w:r>
        <w:rPr>
          <w:rFonts w:hint="eastAsia"/>
        </w:rPr>
        <w:br/>
      </w:r>
      <w:r>
        <w:rPr>
          <w:rFonts w:hint="eastAsia"/>
        </w:rPr>
        <w:t>　　图表 企业商业培训业务</w:t>
      </w:r>
      <w:r>
        <w:rPr>
          <w:rFonts w:hint="eastAsia"/>
        </w:rPr>
        <w:br/>
      </w:r>
      <w:r>
        <w:rPr>
          <w:rFonts w:hint="eastAsia"/>
        </w:rPr>
        <w:t>　　图表 商业培训企业（二）经营情况分析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商业培训企业（三）概况</w:t>
      </w:r>
      <w:r>
        <w:rPr>
          <w:rFonts w:hint="eastAsia"/>
        </w:rPr>
        <w:br/>
      </w:r>
      <w:r>
        <w:rPr>
          <w:rFonts w:hint="eastAsia"/>
        </w:rPr>
        <w:t>　　图表 企业商业培训业务情况</w:t>
      </w:r>
      <w:r>
        <w:rPr>
          <w:rFonts w:hint="eastAsia"/>
        </w:rPr>
        <w:br/>
      </w:r>
      <w:r>
        <w:rPr>
          <w:rFonts w:hint="eastAsia"/>
        </w:rPr>
        <w:t>　　图表 商业培训企业（三）经营情况分析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商业培训发展有利因素分析</w:t>
      </w:r>
      <w:r>
        <w:rPr>
          <w:rFonts w:hint="eastAsia"/>
        </w:rPr>
        <w:br/>
      </w:r>
      <w:r>
        <w:rPr>
          <w:rFonts w:hint="eastAsia"/>
        </w:rPr>
        <w:t>　　图表 商业培训发展不利因素分析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2025-2031年中国商业培训行业市场容量预测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2025-2031年中国商业培训行业发展趋势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4788769c041b9" w:history="1">
        <w:r>
          <w:rPr>
            <w:rStyle w:val="Hyperlink"/>
          </w:rPr>
          <w:t>2025-2031年中国商业培训行业现状与市场前景预测报告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4788769c041b9" w:history="1">
        <w:r>
          <w:rPr>
            <w:rStyle w:val="Hyperlink"/>
          </w:rPr>
          <w:t>https://www.20087.com/6/51/ShangYePeiXunShiChangXianZhuangHeQianJing.html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一对一辅导平台全国排名、商业培训中心、光环培训、商业培训讲师张琦女讲师的简介、佛山新东方培训机构地址、商业培训心得总结怎么写、新东方成人培训有哪些项目、商业培训讲师、天津新东方雅思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43b85d36345f4" w:history="1">
      <w:r>
        <w:rPr>
          <w:rStyle w:val="Hyperlink"/>
        </w:rPr>
        <w:t>2025-2031年中国商业培训行业现状与市场前景预测报告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angYePeiXunShiChangXianZhuangHeQianJing.html" TargetMode="External" Id="Rbb04788769c0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angYePeiXunShiChangXianZhuangHeQianJing.html" TargetMode="External" Id="R97843b85d363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2025-03-20T05:25:56Z</dcterms:created>
  <dcterms:modified xsi:type="dcterms:W3CDTF">2025-03-20T06:25:56Z</dcterms:modified>
  <dc:subject>2025-2031年中国商业培训行业现状与市场前景预测报告</dc:subject>
  <dc:title>2025-2031年中国商业培训行业现状与市场前景预测报告</dc:title>
  <cp:keywords>2025-2031年中国商业培训行业现状与市场前景预测报告</cp:keywords>
  <dc:description>2025-2031年中国商业培训行业现状与市场前景预测报告</dc:description>
</cp:coreProperties>
</file>